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bookmarkStart w:id="0" w:name="_GoBack"/>
      <w:bookmarkEnd w:id="0"/>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043B8B" w:rsidRDefault="00B861ED" w:rsidP="00D9540F">
      <w:pPr>
        <w:pStyle w:val="1"/>
        <w:jc w:val="center"/>
        <w:rPr>
          <w:rFonts w:ascii="Calibri" w:hAnsi="Calibri" w:cs="Tahoma"/>
          <w:sz w:val="52"/>
          <w:lang w:val="es-MX"/>
        </w:rPr>
      </w:pPr>
      <w:r w:rsidRPr="00043B8B">
        <w:rPr>
          <w:rFonts w:ascii="Calibri" w:hAnsi="Calibri" w:cs="Tahoma"/>
          <w:sz w:val="52"/>
          <w:lang w:val="es-MX"/>
        </w:rPr>
        <w:t>NO. 32065001-</w:t>
      </w:r>
      <w:r w:rsidRPr="007E38C3">
        <w:rPr>
          <w:rFonts w:ascii="Calibri" w:hAnsi="Calibri" w:cs="Tahoma"/>
          <w:sz w:val="52"/>
          <w:lang w:val="es-MX"/>
        </w:rPr>
        <w:t>0</w:t>
      </w:r>
      <w:r w:rsidR="00F4793A" w:rsidRPr="007E38C3">
        <w:rPr>
          <w:rFonts w:ascii="Calibri" w:hAnsi="Calibri" w:cs="Tahoma"/>
          <w:sz w:val="52"/>
          <w:lang w:val="es-MX"/>
        </w:rPr>
        <w:t>65</w:t>
      </w:r>
      <w:r w:rsidR="00AA1E2F" w:rsidRPr="007E38C3">
        <w:rPr>
          <w:rFonts w:ascii="Calibri" w:hAnsi="Calibri" w:cs="Tahoma"/>
          <w:sz w:val="52"/>
          <w:lang w:val="es-MX"/>
        </w:rPr>
        <w:t>-1</w:t>
      </w:r>
      <w:r w:rsidR="00937554" w:rsidRPr="007E38C3">
        <w:rPr>
          <w:rFonts w:ascii="Calibri" w:hAnsi="Calibri" w:cs="Tahoma"/>
          <w:sz w:val="52"/>
          <w:lang w:val="es-MX"/>
        </w:rPr>
        <w:t>8</w:t>
      </w:r>
    </w:p>
    <w:p w:rsidR="004E1201" w:rsidRPr="00043B8B" w:rsidRDefault="004E1201" w:rsidP="00D9540F">
      <w:pPr>
        <w:pStyle w:val="1"/>
        <w:rPr>
          <w:rFonts w:ascii="Calibri" w:hAnsi="Calibri" w:cs="Tahoma"/>
          <w:sz w:val="32"/>
          <w:lang w:val="es-MX"/>
        </w:rPr>
      </w:pPr>
    </w:p>
    <w:p w:rsidR="004E1201" w:rsidRPr="00043B8B" w:rsidRDefault="004E1201" w:rsidP="00D9540F">
      <w:pPr>
        <w:pStyle w:val="1"/>
        <w:rPr>
          <w:rFonts w:ascii="Calibri" w:hAnsi="Calibri" w:cs="Tahoma"/>
          <w:sz w:val="24"/>
          <w:lang w:val="es-MX"/>
        </w:rPr>
      </w:pPr>
    </w:p>
    <w:p w:rsidR="004E1201" w:rsidRPr="00043B8B" w:rsidRDefault="004E1201" w:rsidP="00D9540F">
      <w:pPr>
        <w:pStyle w:val="1"/>
        <w:rPr>
          <w:rFonts w:ascii="Calibri" w:hAnsi="Calibri" w:cs="Tahoma"/>
          <w:sz w:val="24"/>
          <w:lang w:val="es-MX"/>
        </w:rPr>
      </w:pPr>
    </w:p>
    <w:p w:rsidR="00FB5F90" w:rsidRPr="00043B8B" w:rsidRDefault="00FB5F90" w:rsidP="00D9540F">
      <w:pPr>
        <w:pStyle w:val="1"/>
        <w:rPr>
          <w:rFonts w:ascii="Calibri" w:hAnsi="Calibri" w:cs="Tahoma"/>
          <w:sz w:val="24"/>
          <w:lang w:val="es-MX"/>
        </w:rPr>
      </w:pPr>
    </w:p>
    <w:p w:rsidR="004E1201" w:rsidRPr="00043B8B"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043B8B">
        <w:rPr>
          <w:rFonts w:ascii="Calibri" w:hAnsi="Calibri" w:cs="Tahoma"/>
          <w:bCs/>
          <w:iCs/>
          <w:sz w:val="40"/>
          <w:szCs w:val="40"/>
        </w:rPr>
        <w:t>“</w:t>
      </w:r>
      <w:r w:rsidR="00B241A3" w:rsidRPr="00043B8B">
        <w:rPr>
          <w:rFonts w:asciiTheme="minorHAnsi" w:hAnsiTheme="minorHAnsi" w:cstheme="minorHAnsi"/>
          <w:spacing w:val="-5"/>
          <w:sz w:val="40"/>
          <w:szCs w:val="40"/>
        </w:rPr>
        <w:t xml:space="preserve">Suministro </w:t>
      </w:r>
      <w:r w:rsidR="00CB75AE" w:rsidRPr="00043B8B">
        <w:rPr>
          <w:rFonts w:asciiTheme="minorHAnsi" w:hAnsiTheme="minorHAnsi" w:cstheme="minorHAnsi"/>
          <w:spacing w:val="-5"/>
          <w:sz w:val="40"/>
          <w:szCs w:val="40"/>
        </w:rPr>
        <w:t xml:space="preserve">e instalación en su caso </w:t>
      </w:r>
      <w:r w:rsidR="00B241A3" w:rsidRPr="00043B8B">
        <w:rPr>
          <w:rFonts w:asciiTheme="minorHAnsi" w:hAnsiTheme="minorHAnsi" w:cstheme="minorHAnsi"/>
          <w:spacing w:val="-5"/>
          <w:sz w:val="40"/>
          <w:szCs w:val="40"/>
        </w:rPr>
        <w:t xml:space="preserve">de equipo </w:t>
      </w:r>
      <w:r w:rsidR="002254D0" w:rsidRPr="00043B8B">
        <w:rPr>
          <w:rFonts w:asciiTheme="minorHAnsi" w:hAnsiTheme="minorHAnsi" w:cstheme="minorHAnsi"/>
          <w:spacing w:val="-5"/>
          <w:sz w:val="40"/>
          <w:szCs w:val="40"/>
        </w:rPr>
        <w:t xml:space="preserve">y mobiliario </w:t>
      </w:r>
      <w:r w:rsidR="00B241A3" w:rsidRPr="00043B8B">
        <w:rPr>
          <w:rFonts w:asciiTheme="minorHAnsi" w:hAnsiTheme="minorHAnsi" w:cstheme="minorHAnsi"/>
          <w:spacing w:val="-5"/>
          <w:sz w:val="40"/>
          <w:szCs w:val="40"/>
        </w:rPr>
        <w:t>médico para el Sistema Estatal Penitenciario del Estado de Baja California</w:t>
      </w:r>
      <w:r w:rsidR="00EB0FB8" w:rsidRPr="00043B8B">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lastRenderedPageBreak/>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Entrega de Sobres</w:t>
      </w:r>
    </w:p>
    <w:p w:rsidR="00DA4A2D" w:rsidRPr="00DA4A2D" w:rsidRDefault="00DA4A2D" w:rsidP="00DA4A2D"/>
    <w:p w:rsidR="0033546B" w:rsidRPr="0081365B" w:rsidRDefault="0033546B" w:rsidP="0033546B">
      <w:pPr>
        <w:pStyle w:val="Ttulo5"/>
        <w:ind w:left="2127" w:hanging="1427"/>
        <w:jc w:val="both"/>
        <w:rPr>
          <w:rFonts w:ascii="Calibri" w:hAnsi="Calibri" w:cs="Arial"/>
        </w:rPr>
      </w:pPr>
      <w:r w:rsidRPr="00943C98">
        <w:rPr>
          <w:rFonts w:ascii="Calibri" w:hAnsi="Calibri" w:cs="Arial"/>
          <w:b/>
        </w:rPr>
        <w:t xml:space="preserve">“Anexo </w:t>
      </w:r>
      <w:r>
        <w:rPr>
          <w:rFonts w:ascii="Calibri" w:hAnsi="Calibri" w:cs="Arial"/>
          <w:b/>
        </w:rPr>
        <w:t>10</w:t>
      </w:r>
      <w:r w:rsidRPr="00943C98">
        <w:rPr>
          <w:rFonts w:ascii="Calibri" w:hAnsi="Calibri" w:cs="Arial"/>
          <w:b/>
        </w:rPr>
        <w:t>”</w:t>
      </w:r>
      <w:r w:rsidRPr="000F6701">
        <w:rPr>
          <w:rFonts w:ascii="Calibri" w:hAnsi="Calibri" w:cs="Arial"/>
        </w:rPr>
        <w:t xml:space="preserve"> </w:t>
      </w:r>
      <w:r w:rsidRPr="0081365B">
        <w:rPr>
          <w:rFonts w:ascii="Calibri" w:hAnsi="Calibri" w:cs="Arial"/>
          <w:szCs w:val="28"/>
        </w:rPr>
        <w:t>Manifestación de aceptación de conocimiento y cumplimiento íntegro de las bases de licitación</w:t>
      </w:r>
      <w:r w:rsidRPr="0081365B">
        <w:rPr>
          <w:rFonts w:ascii="Calibri" w:hAnsi="Calibri" w:cs="Arial"/>
        </w:rPr>
        <w:t xml:space="preserve"> </w:t>
      </w:r>
    </w:p>
    <w:p w:rsidR="0033546B" w:rsidRDefault="0033546B" w:rsidP="0033546B"/>
    <w:p w:rsidR="002254D0" w:rsidRDefault="002254D0" w:rsidP="0033546B"/>
    <w:p w:rsidR="002254D0" w:rsidRPr="0033546B" w:rsidRDefault="002254D0" w:rsidP="0033546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20DA5" w:rsidRDefault="002254D0" w:rsidP="000348BE">
      <w:pPr>
        <w:pStyle w:val="1"/>
        <w:ind w:left="284" w:right="283"/>
        <w:jc w:val="both"/>
        <w:rPr>
          <w:rFonts w:ascii="Calibri" w:hAnsi="Calibri"/>
          <w:b w:val="0"/>
          <w:sz w:val="24"/>
        </w:rPr>
      </w:pPr>
      <w:r w:rsidRPr="00043B8B">
        <w:rPr>
          <w:rFonts w:asciiTheme="minorHAnsi" w:hAnsiTheme="minorHAnsi" w:cstheme="minorHAnsi"/>
          <w:spacing w:val="-5"/>
          <w:sz w:val="24"/>
          <w:szCs w:val="24"/>
        </w:rPr>
        <w:t>Suministro e instalación en su caso de equipo y mobiliario médico para el Sistema Estatal Penitenciario del Estado de Baja California</w:t>
      </w:r>
      <w:r w:rsidR="00CF1A40" w:rsidRPr="00DA4A2D">
        <w:rPr>
          <w:rFonts w:ascii="Calibri" w:hAnsi="Calibri"/>
          <w:b w:val="0"/>
          <w:sz w:val="24"/>
        </w:rPr>
        <w:t>,</w:t>
      </w:r>
      <w:r w:rsidR="00CF1A40" w:rsidRPr="00020DA5">
        <w:rPr>
          <w:rFonts w:ascii="Calibri" w:hAnsi="Calibri"/>
          <w:b w:val="0"/>
          <w:sz w:val="24"/>
        </w:rPr>
        <w:t xml:space="preserve"> según detalle y características técnicas especificadas en </w:t>
      </w:r>
      <w:r w:rsidR="00DD5DF4" w:rsidRPr="00020DA5">
        <w:rPr>
          <w:rFonts w:ascii="Calibri" w:hAnsi="Calibri"/>
          <w:b w:val="0"/>
          <w:sz w:val="24"/>
        </w:rPr>
        <w:t>las</w:t>
      </w:r>
      <w:r w:rsidR="00CF1A40" w:rsidRPr="00020DA5">
        <w:rPr>
          <w:rFonts w:ascii="Calibri" w:hAnsi="Calibri"/>
          <w:b w:val="0"/>
          <w:sz w:val="24"/>
        </w:rPr>
        <w:t xml:space="preserve"> presentes bases de </w:t>
      </w:r>
      <w:r w:rsidR="00C66422" w:rsidRPr="00020DA5">
        <w:rPr>
          <w:rFonts w:ascii="Calibri" w:hAnsi="Calibri"/>
          <w:b w:val="0"/>
          <w:sz w:val="24"/>
        </w:rPr>
        <w:t>licitación</w:t>
      </w:r>
      <w:r w:rsidR="00CF1A40" w:rsidRPr="00020DA5">
        <w:rPr>
          <w:rFonts w:ascii="Calibri" w:hAnsi="Calibri"/>
          <w:b w:val="0"/>
          <w:sz w:val="24"/>
        </w:rPr>
        <w:t>, de conformidad con la Ley de Adquisiciones, Arrendamientos y Servicios para el Estado de Baja California</w:t>
      </w:r>
      <w:r w:rsidR="00AF0FB7" w:rsidRPr="00020DA5">
        <w:rPr>
          <w:rFonts w:ascii="Calibri" w:hAnsi="Calibri"/>
          <w:b w:val="0"/>
          <w:sz w:val="24"/>
        </w:rPr>
        <w:t>.</w:t>
      </w:r>
    </w:p>
    <w:p w:rsidR="00CA045B" w:rsidRPr="00020DA5" w:rsidRDefault="00CA045B" w:rsidP="00D9540F">
      <w:pPr>
        <w:pStyle w:val="1"/>
        <w:ind w:right="283" w:hanging="142"/>
        <w:jc w:val="both"/>
        <w:rPr>
          <w:rFonts w:ascii="Calibri" w:hAnsi="Calibri" w:cs="Arial"/>
          <w:b w:val="0"/>
        </w:rPr>
      </w:pPr>
    </w:p>
    <w:p w:rsidR="00112415" w:rsidRPr="00020DA5" w:rsidRDefault="00215911" w:rsidP="000348BE">
      <w:pPr>
        <w:pStyle w:val="2"/>
        <w:tabs>
          <w:tab w:val="left" w:pos="600"/>
        </w:tabs>
        <w:ind w:left="0" w:right="283" w:firstLine="284"/>
        <w:rPr>
          <w:rFonts w:ascii="Calibri" w:hAnsi="Calibri" w:cs="Arial"/>
          <w:b/>
          <w:sz w:val="24"/>
        </w:rPr>
      </w:pPr>
      <w:r w:rsidRPr="00020DA5">
        <w:rPr>
          <w:rFonts w:ascii="Calibri" w:hAnsi="Calibri" w:cs="Arial"/>
          <w:b/>
          <w:sz w:val="24"/>
        </w:rPr>
        <w:t xml:space="preserve">1.2 </w:t>
      </w:r>
      <w:r w:rsidR="006329B7" w:rsidRPr="00020DA5">
        <w:rPr>
          <w:rFonts w:asciiTheme="minorHAnsi" w:hAnsiTheme="minorHAnsi" w:cs="Helvetica"/>
          <w:b/>
          <w:sz w:val="24"/>
        </w:rPr>
        <w:t>LUGAR DE ENTREGA</w:t>
      </w:r>
      <w:r w:rsidR="0043673F" w:rsidRPr="00020DA5">
        <w:rPr>
          <w:rFonts w:asciiTheme="minorHAnsi" w:hAnsiTheme="minorHAnsi" w:cs="Helvetica"/>
          <w:b/>
          <w:sz w:val="24"/>
        </w:rPr>
        <w:t xml:space="preserve"> </w:t>
      </w:r>
      <w:r w:rsidR="00BB2DB3">
        <w:rPr>
          <w:rFonts w:asciiTheme="minorHAnsi" w:hAnsiTheme="minorHAnsi" w:cs="Helvetica"/>
          <w:b/>
          <w:sz w:val="24"/>
        </w:rPr>
        <w:t xml:space="preserve">E INSTALACION EN SU CASO </w:t>
      </w:r>
      <w:r w:rsidR="006329B7" w:rsidRPr="00020DA5">
        <w:rPr>
          <w:rFonts w:asciiTheme="minorHAnsi" w:hAnsiTheme="minorHAnsi" w:cs="Helvetica"/>
          <w:b/>
          <w:sz w:val="24"/>
        </w:rPr>
        <w:t>DE LOS BIENES A SUMINISTRAR:</w:t>
      </w:r>
    </w:p>
    <w:p w:rsidR="00BB2DB3" w:rsidRPr="0081365B" w:rsidRDefault="00BB2DB3" w:rsidP="00BB2DB3">
      <w:pPr>
        <w:pStyle w:val="2"/>
        <w:tabs>
          <w:tab w:val="left" w:pos="0"/>
        </w:tabs>
        <w:ind w:left="284" w:right="310"/>
        <w:rPr>
          <w:rFonts w:ascii="Calibri" w:hAnsi="Calibri" w:cs="Calibri"/>
          <w:b/>
          <w:sz w:val="24"/>
          <w:szCs w:val="24"/>
          <w:u w:val="single"/>
        </w:rPr>
      </w:pPr>
      <w:r w:rsidRPr="00766BB1">
        <w:rPr>
          <w:rFonts w:ascii="Calibri" w:hAnsi="Calibri" w:cs="Calibri"/>
          <w:bCs/>
          <w:sz w:val="24"/>
          <w:szCs w:val="24"/>
        </w:rPr>
        <w:t xml:space="preserve">Los bienes objeto de la presente licitación </w:t>
      </w:r>
      <w:r w:rsidRPr="00BB2DB3">
        <w:rPr>
          <w:rFonts w:ascii="Calibri" w:hAnsi="Calibri" w:cs="Calibri"/>
          <w:bCs/>
          <w:sz w:val="24"/>
          <w:szCs w:val="24"/>
          <w:u w:val="single"/>
        </w:rPr>
        <w:t xml:space="preserve">deberán ser </w:t>
      </w:r>
      <w:r w:rsidRPr="00BB2DB3">
        <w:rPr>
          <w:rFonts w:ascii="Calibri" w:hAnsi="Calibri" w:cs="Arial"/>
          <w:bCs/>
          <w:sz w:val="24"/>
          <w:u w:val="single"/>
        </w:rPr>
        <w:t>presentados</w:t>
      </w:r>
      <w:r w:rsidRPr="00766BB1">
        <w:rPr>
          <w:rFonts w:ascii="Calibri" w:hAnsi="Calibri" w:cs="Arial"/>
          <w:bCs/>
          <w:sz w:val="24"/>
        </w:rPr>
        <w:t xml:space="preserve"> </w:t>
      </w:r>
      <w:r w:rsidRPr="00766BB1">
        <w:rPr>
          <w:rFonts w:ascii="Calibri" w:hAnsi="Calibri" w:cs="Arial"/>
          <w:sz w:val="24"/>
        </w:rPr>
        <w:t xml:space="preserve">en las instalaciones del Edificio del </w:t>
      </w:r>
      <w:r w:rsidRPr="00BB2DB3">
        <w:rPr>
          <w:rFonts w:ascii="Calibri" w:hAnsi="Calibri" w:cs="Arial"/>
          <w:b/>
          <w:sz w:val="24"/>
        </w:rPr>
        <w:t>Almacén General del Estado</w:t>
      </w:r>
      <w:r w:rsidRPr="00766BB1">
        <w:rPr>
          <w:rFonts w:ascii="Calibri" w:hAnsi="Calibri" w:cs="Arial"/>
          <w:sz w:val="24"/>
        </w:rPr>
        <w:t>, ubicado en la Avenida Madero número 1981, entre las calles “K” y “L”, Colonia Nueva de la Ciudad de Mexicali, Baja California</w:t>
      </w:r>
      <w:r>
        <w:rPr>
          <w:rFonts w:ascii="Calibri" w:hAnsi="Calibri" w:cs="Arial"/>
          <w:sz w:val="24"/>
        </w:rPr>
        <w:t xml:space="preserve">, de lunes a viernes de 08:00 a 14:00 horas,  </w:t>
      </w:r>
      <w:r w:rsidRPr="00BB2DB3">
        <w:rPr>
          <w:rFonts w:ascii="Calibri" w:hAnsi="Calibri" w:cs="Arial"/>
          <w:sz w:val="24"/>
          <w:u w:val="single"/>
        </w:rPr>
        <w:t>después de su validación e inventario por parte del almacén del estado</w:t>
      </w:r>
      <w:r w:rsidRPr="0081365B">
        <w:rPr>
          <w:rFonts w:ascii="Calibri" w:hAnsi="Calibri" w:cs="Arial"/>
          <w:sz w:val="24"/>
        </w:rPr>
        <w:t xml:space="preserve">, </w:t>
      </w:r>
      <w:r w:rsidRPr="0081365B">
        <w:rPr>
          <w:rFonts w:ascii="Calibri" w:hAnsi="Calibri" w:cs="Arial"/>
          <w:b/>
          <w:sz w:val="24"/>
          <w:u w:val="single"/>
        </w:rPr>
        <w:t>los siguientes bienes deberán ser</w:t>
      </w:r>
      <w:r w:rsidRPr="0081365B">
        <w:rPr>
          <w:rFonts w:ascii="Calibri" w:hAnsi="Calibri" w:cs="Calibri"/>
          <w:b/>
          <w:bCs/>
          <w:sz w:val="24"/>
          <w:szCs w:val="24"/>
          <w:u w:val="single"/>
        </w:rPr>
        <w:t xml:space="preserve"> entregados e instalados, según sea el caso en</w:t>
      </w:r>
      <w:r w:rsidRPr="0081365B">
        <w:rPr>
          <w:rFonts w:ascii="Calibri" w:hAnsi="Calibri" w:cs="Calibri"/>
          <w:b/>
          <w:sz w:val="24"/>
          <w:szCs w:val="24"/>
          <w:u w:val="single"/>
        </w:rPr>
        <w:t xml:space="preserve"> las siguientes direcciones y de acuerdo a la distribución de la siguiente tabla:</w:t>
      </w:r>
    </w:p>
    <w:p w:rsidR="00BB2DB3" w:rsidRDefault="00BB2DB3" w:rsidP="00D97D2C">
      <w:pPr>
        <w:pStyle w:val="1"/>
        <w:ind w:left="284"/>
        <w:jc w:val="both"/>
        <w:rPr>
          <w:rFonts w:ascii="Calibri" w:hAnsi="Calibri" w:cs="Arial"/>
          <w:b w:val="0"/>
          <w:color w:val="0070C0"/>
          <w:sz w:val="24"/>
        </w:rPr>
      </w:pPr>
    </w:p>
    <w:tbl>
      <w:tblPr>
        <w:tblW w:w="10206"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7"/>
        <w:gridCol w:w="2835"/>
        <w:gridCol w:w="656"/>
        <w:gridCol w:w="620"/>
        <w:gridCol w:w="567"/>
        <w:gridCol w:w="567"/>
        <w:gridCol w:w="709"/>
        <w:gridCol w:w="709"/>
        <w:gridCol w:w="850"/>
        <w:gridCol w:w="992"/>
        <w:gridCol w:w="1134"/>
      </w:tblGrid>
      <w:tr w:rsidR="0043089D" w:rsidRPr="00EE3896" w:rsidTr="00306FD1">
        <w:trPr>
          <w:trHeight w:val="702"/>
        </w:trPr>
        <w:tc>
          <w:tcPr>
            <w:tcW w:w="567" w:type="dxa"/>
            <w:vMerge w:val="restart"/>
            <w:shd w:val="clear" w:color="auto" w:fill="A6A6A6" w:themeFill="background1" w:themeFillShade="A6"/>
            <w:tcMar>
              <w:top w:w="0" w:type="dxa"/>
              <w:left w:w="70" w:type="dxa"/>
              <w:bottom w:w="0" w:type="dxa"/>
              <w:right w:w="70" w:type="dxa"/>
            </w:tcMar>
            <w:textDirection w:val="btLr"/>
            <w:vAlign w:val="center"/>
            <w:hideMark/>
          </w:tcPr>
          <w:p w:rsidR="0043089D" w:rsidRPr="00EE3896" w:rsidRDefault="0043089D" w:rsidP="0043089D">
            <w:pPr>
              <w:ind w:left="113" w:right="113"/>
              <w:jc w:val="center"/>
              <w:rPr>
                <w:rFonts w:asciiTheme="minorHAnsi" w:hAnsiTheme="minorHAnsi" w:cstheme="minorHAnsi"/>
                <w:b/>
                <w:sz w:val="22"/>
                <w:szCs w:val="22"/>
                <w:lang w:eastAsia="es-MX"/>
              </w:rPr>
            </w:pPr>
            <w:r w:rsidRPr="00EE3896">
              <w:rPr>
                <w:rFonts w:asciiTheme="minorHAnsi" w:hAnsiTheme="minorHAnsi" w:cstheme="minorHAnsi"/>
                <w:b/>
                <w:sz w:val="22"/>
                <w:szCs w:val="22"/>
                <w:lang w:eastAsia="es-MX"/>
              </w:rPr>
              <w:t>PAR</w:t>
            </w:r>
            <w:r w:rsidRPr="00EE3896">
              <w:rPr>
                <w:rFonts w:asciiTheme="minorHAnsi" w:hAnsiTheme="minorHAnsi" w:cstheme="minorHAnsi"/>
                <w:b/>
                <w:sz w:val="22"/>
                <w:szCs w:val="22"/>
                <w:shd w:val="clear" w:color="auto" w:fill="A6A6A6" w:themeFill="background1" w:themeFillShade="A6"/>
                <w:lang w:eastAsia="es-MX"/>
              </w:rPr>
              <w:t>TID</w:t>
            </w:r>
            <w:r w:rsidRPr="00EE3896">
              <w:rPr>
                <w:rFonts w:asciiTheme="minorHAnsi" w:hAnsiTheme="minorHAnsi" w:cstheme="minorHAnsi"/>
                <w:b/>
                <w:sz w:val="22"/>
                <w:szCs w:val="22"/>
                <w:lang w:eastAsia="es-MX"/>
              </w:rPr>
              <w:t>A</w:t>
            </w:r>
          </w:p>
        </w:tc>
        <w:tc>
          <w:tcPr>
            <w:tcW w:w="2835" w:type="dxa"/>
            <w:vMerge w:val="restart"/>
            <w:shd w:val="clear" w:color="auto" w:fill="A6A6A6" w:themeFill="background1" w:themeFillShade="A6"/>
            <w:tcMar>
              <w:top w:w="0" w:type="dxa"/>
              <w:left w:w="70" w:type="dxa"/>
              <w:bottom w:w="0" w:type="dxa"/>
              <w:right w:w="70" w:type="dxa"/>
            </w:tcMar>
            <w:vAlign w:val="center"/>
            <w:hideMark/>
          </w:tcPr>
          <w:p w:rsidR="0043089D" w:rsidRPr="00EE3896" w:rsidRDefault="0043089D" w:rsidP="00174480">
            <w:pPr>
              <w:jc w:val="cente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CONCEPTO</w:t>
            </w:r>
          </w:p>
        </w:tc>
        <w:tc>
          <w:tcPr>
            <w:tcW w:w="3828" w:type="dxa"/>
            <w:gridSpan w:val="6"/>
            <w:shd w:val="clear" w:color="auto" w:fill="A6A6A6" w:themeFill="background1" w:themeFillShade="A6"/>
            <w:vAlign w:val="center"/>
          </w:tcPr>
          <w:p w:rsidR="0043089D" w:rsidRPr="00EE3896" w:rsidRDefault="0043089D" w:rsidP="0043089D">
            <w:pPr>
              <w:jc w:val="cente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CERESOS</w:t>
            </w:r>
          </w:p>
        </w:tc>
        <w:tc>
          <w:tcPr>
            <w:tcW w:w="1842" w:type="dxa"/>
            <w:gridSpan w:val="2"/>
            <w:shd w:val="clear" w:color="auto" w:fill="A6A6A6" w:themeFill="background1" w:themeFillShade="A6"/>
            <w:tcMar>
              <w:top w:w="0" w:type="dxa"/>
              <w:left w:w="70" w:type="dxa"/>
              <w:bottom w:w="0" w:type="dxa"/>
              <w:right w:w="70" w:type="dxa"/>
            </w:tcMar>
            <w:vAlign w:val="center"/>
            <w:hideMark/>
          </w:tcPr>
          <w:p w:rsidR="0043089D" w:rsidRPr="00EE3896" w:rsidRDefault="0043089D" w:rsidP="00174480">
            <w:pPr>
              <w:rPr>
                <w:rFonts w:asciiTheme="minorHAnsi" w:hAnsiTheme="minorHAnsi" w:cstheme="minorHAnsi"/>
                <w:b/>
                <w:bCs/>
                <w:sz w:val="22"/>
                <w:szCs w:val="22"/>
                <w:lang w:eastAsia="es-MX"/>
              </w:rPr>
            </w:pPr>
            <w:r w:rsidRPr="00EE3896">
              <w:rPr>
                <w:rFonts w:asciiTheme="minorHAnsi" w:hAnsiTheme="minorHAnsi" w:cstheme="minorHAnsi"/>
                <w:b/>
                <w:bCs/>
                <w:lang w:eastAsia="es-MX"/>
              </w:rPr>
              <w:t>CENTRO DE TRATAMIENO PARA ADOLECENTES</w:t>
            </w:r>
          </w:p>
        </w:tc>
        <w:tc>
          <w:tcPr>
            <w:tcW w:w="1134" w:type="dxa"/>
            <w:vMerge w:val="restart"/>
            <w:shd w:val="clear" w:color="auto" w:fill="A6A6A6" w:themeFill="background1" w:themeFillShade="A6"/>
            <w:tcMar>
              <w:top w:w="0" w:type="dxa"/>
              <w:left w:w="70" w:type="dxa"/>
              <w:bottom w:w="0" w:type="dxa"/>
              <w:right w:w="70" w:type="dxa"/>
            </w:tcMar>
            <w:vAlign w:val="bottom"/>
            <w:hideMark/>
          </w:tcPr>
          <w:p w:rsidR="0043089D" w:rsidRPr="00EE3896" w:rsidRDefault="0043089D" w:rsidP="00174480">
            <w:pPr>
              <w:rPr>
                <w:rFonts w:asciiTheme="minorHAnsi" w:hAnsiTheme="minorHAnsi" w:cstheme="minorHAnsi"/>
                <w:b/>
                <w:bCs/>
                <w:sz w:val="22"/>
                <w:szCs w:val="22"/>
                <w:lang w:eastAsia="es-MX"/>
              </w:rPr>
            </w:pPr>
            <w:r w:rsidRPr="00EE3896">
              <w:rPr>
                <w:rFonts w:asciiTheme="minorHAnsi" w:hAnsiTheme="minorHAnsi" w:cstheme="minorHAnsi"/>
                <w:b/>
                <w:bCs/>
                <w:sz w:val="22"/>
                <w:szCs w:val="22"/>
                <w:lang w:eastAsia="es-MX"/>
              </w:rPr>
              <w:t>CANTIDAD</w:t>
            </w:r>
          </w:p>
        </w:tc>
      </w:tr>
      <w:tr w:rsidR="00306FD1" w:rsidRPr="00EE3896" w:rsidTr="00306FD1">
        <w:trPr>
          <w:trHeight w:val="585"/>
        </w:trPr>
        <w:tc>
          <w:tcPr>
            <w:tcW w:w="567" w:type="dxa"/>
            <w:vMerge/>
            <w:vAlign w:val="center"/>
            <w:hideMark/>
          </w:tcPr>
          <w:p w:rsidR="00306FD1" w:rsidRPr="00EE3896" w:rsidRDefault="00306FD1" w:rsidP="0043089D">
            <w:pPr>
              <w:jc w:val="center"/>
              <w:rPr>
                <w:rFonts w:asciiTheme="minorHAnsi" w:eastAsiaTheme="minorHAnsi" w:hAnsiTheme="minorHAnsi" w:cstheme="minorHAnsi"/>
                <w:b/>
                <w:sz w:val="12"/>
                <w:szCs w:val="12"/>
                <w:lang w:eastAsia="es-MX"/>
              </w:rPr>
            </w:pPr>
          </w:p>
        </w:tc>
        <w:tc>
          <w:tcPr>
            <w:tcW w:w="2835" w:type="dxa"/>
            <w:vMerge/>
            <w:vAlign w:val="center"/>
            <w:hideMark/>
          </w:tcPr>
          <w:p w:rsidR="00306FD1" w:rsidRPr="00EE3896" w:rsidRDefault="00306FD1" w:rsidP="0043089D">
            <w:pPr>
              <w:rPr>
                <w:rFonts w:asciiTheme="minorHAnsi" w:eastAsiaTheme="minorHAnsi" w:hAnsiTheme="minorHAnsi" w:cstheme="minorHAnsi"/>
                <w:b/>
                <w:bCs/>
                <w:sz w:val="12"/>
                <w:szCs w:val="12"/>
                <w:lang w:eastAsia="es-MX"/>
              </w:rPr>
            </w:pPr>
          </w:p>
        </w:tc>
        <w:tc>
          <w:tcPr>
            <w:tcW w:w="656"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MEXICALI</w:t>
            </w:r>
          </w:p>
        </w:tc>
        <w:tc>
          <w:tcPr>
            <w:tcW w:w="620"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TIJUANA</w:t>
            </w:r>
          </w:p>
        </w:tc>
        <w:tc>
          <w:tcPr>
            <w:tcW w:w="567"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 I</w:t>
            </w:r>
          </w:p>
        </w:tc>
        <w:tc>
          <w:tcPr>
            <w:tcW w:w="567"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 II</w:t>
            </w:r>
          </w:p>
        </w:tc>
        <w:tc>
          <w:tcPr>
            <w:tcW w:w="709" w:type="dxa"/>
            <w:shd w:val="clear" w:color="auto" w:fill="D9D9D9"/>
            <w:vAlign w:val="center"/>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HONGO III</w:t>
            </w:r>
          </w:p>
        </w:tc>
        <w:tc>
          <w:tcPr>
            <w:tcW w:w="709"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hAnsiTheme="minorHAnsi" w:cstheme="minorHAnsi"/>
                <w:b/>
                <w:bCs/>
                <w:sz w:val="12"/>
                <w:szCs w:val="12"/>
                <w:lang w:eastAsia="es-MX"/>
              </w:rPr>
              <w:t>ENSENADA</w:t>
            </w:r>
          </w:p>
        </w:tc>
        <w:tc>
          <w:tcPr>
            <w:tcW w:w="850" w:type="dxa"/>
            <w:shd w:val="clear" w:color="auto" w:fill="D9D9D9"/>
            <w:tcMar>
              <w:top w:w="0" w:type="dxa"/>
              <w:left w:w="70" w:type="dxa"/>
              <w:bottom w:w="0" w:type="dxa"/>
              <w:right w:w="70" w:type="dxa"/>
            </w:tcMar>
            <w:vAlign w:val="center"/>
            <w:hideMark/>
          </w:tcPr>
          <w:p w:rsidR="00306FD1" w:rsidRPr="00EE3896" w:rsidRDefault="00306FD1" w:rsidP="0043089D">
            <w:pPr>
              <w:rPr>
                <w:rFonts w:asciiTheme="minorHAnsi" w:hAnsiTheme="minorHAnsi" w:cstheme="minorHAnsi"/>
                <w:b/>
                <w:bCs/>
                <w:sz w:val="12"/>
                <w:szCs w:val="12"/>
                <w:lang w:eastAsia="es-MX"/>
              </w:rPr>
            </w:pPr>
            <w:r w:rsidRPr="00EE3896">
              <w:rPr>
                <w:rFonts w:asciiTheme="minorHAnsi" w:eastAsiaTheme="minorHAnsi" w:hAnsiTheme="minorHAnsi" w:cstheme="minorHAnsi"/>
                <w:b/>
                <w:bCs/>
                <w:sz w:val="12"/>
                <w:szCs w:val="12"/>
                <w:lang w:eastAsia="es-MX"/>
              </w:rPr>
              <w:t>ENSENADA</w:t>
            </w:r>
          </w:p>
        </w:tc>
        <w:tc>
          <w:tcPr>
            <w:tcW w:w="992" w:type="dxa"/>
            <w:shd w:val="clear" w:color="auto" w:fill="D9D9D9" w:themeFill="background1" w:themeFillShade="D9"/>
            <w:vAlign w:val="center"/>
          </w:tcPr>
          <w:p w:rsidR="00306FD1" w:rsidRPr="00EE3896" w:rsidRDefault="00306FD1" w:rsidP="0043089D">
            <w:pPr>
              <w:jc w:val="center"/>
              <w:rPr>
                <w:rFonts w:asciiTheme="minorHAnsi" w:eastAsiaTheme="minorHAnsi" w:hAnsiTheme="minorHAnsi" w:cstheme="minorHAnsi"/>
                <w:b/>
                <w:bCs/>
                <w:sz w:val="12"/>
                <w:szCs w:val="12"/>
                <w:lang w:eastAsia="es-MX"/>
              </w:rPr>
            </w:pPr>
            <w:r w:rsidRPr="00EE3896">
              <w:rPr>
                <w:rFonts w:asciiTheme="minorHAnsi" w:eastAsiaTheme="minorHAnsi" w:hAnsiTheme="minorHAnsi" w:cstheme="minorHAnsi"/>
                <w:b/>
                <w:bCs/>
                <w:sz w:val="12"/>
                <w:szCs w:val="12"/>
                <w:lang w:eastAsia="es-MX"/>
              </w:rPr>
              <w:t>TIJUANA</w:t>
            </w:r>
          </w:p>
        </w:tc>
        <w:tc>
          <w:tcPr>
            <w:tcW w:w="1134" w:type="dxa"/>
            <w:vMerge/>
            <w:vAlign w:val="center"/>
            <w:hideMark/>
          </w:tcPr>
          <w:p w:rsidR="00306FD1" w:rsidRPr="00EE3896" w:rsidRDefault="00306FD1" w:rsidP="0043089D">
            <w:pPr>
              <w:rPr>
                <w:rFonts w:asciiTheme="minorHAnsi" w:eastAsiaTheme="minorHAnsi" w:hAnsiTheme="minorHAnsi" w:cstheme="minorHAnsi"/>
                <w:b/>
                <w:bCs/>
                <w:sz w:val="12"/>
                <w:szCs w:val="12"/>
                <w:lang w:eastAsia="es-MX"/>
              </w:rPr>
            </w:pPr>
          </w:p>
        </w:tc>
      </w:tr>
      <w:tr w:rsidR="00306FD1" w:rsidRPr="00EE3896" w:rsidTr="00306FD1">
        <w:trPr>
          <w:trHeight w:val="570"/>
        </w:trPr>
        <w:tc>
          <w:tcPr>
            <w:tcW w:w="567" w:type="dxa"/>
            <w:shd w:val="clear" w:color="auto" w:fill="FFFFFF"/>
            <w:tcMar>
              <w:top w:w="0" w:type="dxa"/>
              <w:left w:w="70" w:type="dxa"/>
              <w:bottom w:w="0" w:type="dxa"/>
              <w:right w:w="70" w:type="dxa"/>
            </w:tcMar>
            <w:vAlign w:val="center"/>
          </w:tcPr>
          <w:p w:rsidR="00306FD1" w:rsidRPr="00EE3896" w:rsidRDefault="00306FD1" w:rsidP="0043089D">
            <w:pPr>
              <w:jc w:val="center"/>
              <w:rPr>
                <w:rFonts w:asciiTheme="minorHAnsi" w:hAnsiTheme="minorHAnsi" w:cstheme="minorHAnsi"/>
                <w:b/>
                <w:sz w:val="22"/>
                <w:szCs w:val="22"/>
                <w:lang w:eastAsia="es-MX"/>
              </w:rPr>
            </w:pPr>
            <w:r w:rsidRPr="00EE3896">
              <w:rPr>
                <w:rFonts w:asciiTheme="minorHAnsi" w:hAnsiTheme="minorHAnsi" w:cstheme="minorHAnsi"/>
                <w:b/>
                <w:sz w:val="22"/>
                <w:szCs w:val="22"/>
                <w:lang w:eastAsia="es-MX"/>
              </w:rPr>
              <w:t>1</w:t>
            </w:r>
          </w:p>
        </w:tc>
        <w:tc>
          <w:tcPr>
            <w:tcW w:w="2835" w:type="dxa"/>
            <w:shd w:val="clear" w:color="auto" w:fill="FFFFFF"/>
            <w:tcMar>
              <w:top w:w="0" w:type="dxa"/>
              <w:left w:w="70" w:type="dxa"/>
              <w:bottom w:w="0" w:type="dxa"/>
              <w:right w:w="70" w:type="dxa"/>
            </w:tcMar>
            <w:vAlign w:val="center"/>
          </w:tcPr>
          <w:p w:rsidR="00306FD1" w:rsidRPr="00EE3896" w:rsidRDefault="00306FD1" w:rsidP="00A81F70">
            <w:pPr>
              <w:rPr>
                <w:rFonts w:asciiTheme="minorHAnsi" w:hAnsiTheme="minorHAnsi" w:cstheme="minorHAnsi"/>
                <w:lang w:eastAsia="es-MX"/>
              </w:rPr>
            </w:pPr>
            <w:r w:rsidRPr="00EE3896">
              <w:rPr>
                <w:rFonts w:asciiTheme="minorHAnsi" w:hAnsiTheme="minorHAnsi" w:cstheme="minorHAnsi"/>
                <w:lang w:eastAsia="es-MX"/>
              </w:rPr>
              <w:t xml:space="preserve">VITRINA METALICA PARA RESGUARDAR MEDICAMENTO Y MATERIAL ESTERIL </w:t>
            </w:r>
          </w:p>
        </w:tc>
        <w:tc>
          <w:tcPr>
            <w:tcW w:w="656"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62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567"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567"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2</w:t>
            </w: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0</w:t>
            </w:r>
          </w:p>
        </w:tc>
        <w:tc>
          <w:tcPr>
            <w:tcW w:w="992" w:type="dxa"/>
            <w:shd w:val="clear" w:color="auto" w:fill="FFFFFF"/>
            <w:vAlign w:val="center"/>
          </w:tcPr>
          <w:p w:rsidR="00306FD1" w:rsidRPr="007E38C3" w:rsidRDefault="00306FD1" w:rsidP="001820E0">
            <w:pPr>
              <w:jc w:val="center"/>
              <w:rPr>
                <w:rFonts w:asciiTheme="minorHAnsi" w:hAnsiTheme="minorHAnsi" w:cstheme="minorHAnsi"/>
                <w:b/>
                <w:bCs/>
                <w:sz w:val="24"/>
                <w:szCs w:val="24"/>
                <w:lang w:eastAsia="es-MX"/>
              </w:rPr>
            </w:pPr>
            <w:r w:rsidRPr="007E38C3">
              <w:rPr>
                <w:rFonts w:asciiTheme="minorHAnsi" w:hAnsiTheme="minorHAnsi" w:cstheme="minorHAnsi"/>
                <w:b/>
                <w:bCs/>
                <w:sz w:val="24"/>
                <w:szCs w:val="24"/>
                <w:lang w:eastAsia="es-MX"/>
              </w:rPr>
              <w:t>0</w:t>
            </w:r>
          </w:p>
        </w:tc>
        <w:tc>
          <w:tcPr>
            <w:tcW w:w="1134"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5</w:t>
            </w:r>
          </w:p>
        </w:tc>
      </w:tr>
      <w:tr w:rsidR="00306FD1" w:rsidRPr="00EE3896" w:rsidTr="00306FD1">
        <w:trPr>
          <w:trHeight w:val="338"/>
        </w:trPr>
        <w:tc>
          <w:tcPr>
            <w:tcW w:w="567" w:type="dxa"/>
            <w:shd w:val="clear" w:color="auto" w:fill="FFFFFF"/>
            <w:tcMar>
              <w:top w:w="0" w:type="dxa"/>
              <w:left w:w="70" w:type="dxa"/>
              <w:bottom w:w="0" w:type="dxa"/>
              <w:right w:w="70" w:type="dxa"/>
            </w:tcMar>
            <w:vAlign w:val="center"/>
          </w:tcPr>
          <w:p w:rsidR="00306FD1" w:rsidRPr="00EE3896" w:rsidRDefault="00306FD1" w:rsidP="0043089D">
            <w:pPr>
              <w:jc w:val="center"/>
              <w:rPr>
                <w:rFonts w:asciiTheme="minorHAnsi" w:hAnsiTheme="minorHAnsi" w:cstheme="minorHAnsi"/>
                <w:b/>
                <w:lang w:eastAsia="es-MX"/>
              </w:rPr>
            </w:pPr>
            <w:r w:rsidRPr="00EE3896">
              <w:rPr>
                <w:rFonts w:asciiTheme="minorHAnsi" w:hAnsiTheme="minorHAnsi" w:cstheme="minorHAnsi"/>
                <w:b/>
                <w:lang w:eastAsia="es-MX"/>
              </w:rPr>
              <w:t>2</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ANAQUELES PARA FARMACIA</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8</w:t>
            </w: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4</w:t>
            </w:r>
          </w:p>
        </w:tc>
        <w:tc>
          <w:tcPr>
            <w:tcW w:w="709"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85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306FD1" w:rsidRDefault="00306FD1" w:rsidP="001820E0">
            <w:pPr>
              <w:jc w:val="center"/>
              <w:rPr>
                <w:rFonts w:asciiTheme="minorHAnsi" w:hAnsiTheme="minorHAnsi" w:cstheme="minorHAnsi"/>
                <w:b/>
                <w:bCs/>
                <w:sz w:val="24"/>
                <w:szCs w:val="24"/>
                <w:lang w:eastAsia="es-MX"/>
              </w:rPr>
            </w:pPr>
          </w:p>
        </w:tc>
        <w:tc>
          <w:tcPr>
            <w:tcW w:w="1134"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12</w:t>
            </w:r>
          </w:p>
        </w:tc>
      </w:tr>
      <w:tr w:rsidR="00306FD1" w:rsidRPr="00EE3896" w:rsidTr="007C737A">
        <w:trPr>
          <w:trHeight w:val="264"/>
        </w:trPr>
        <w:tc>
          <w:tcPr>
            <w:tcW w:w="567" w:type="dxa"/>
            <w:shd w:val="clear" w:color="auto" w:fill="FFFFFF"/>
            <w:tcMar>
              <w:top w:w="0" w:type="dxa"/>
              <w:left w:w="70" w:type="dxa"/>
              <w:bottom w:w="0" w:type="dxa"/>
              <w:right w:w="70" w:type="dxa"/>
            </w:tcMar>
            <w:vAlign w:val="center"/>
          </w:tcPr>
          <w:p w:rsidR="00306FD1" w:rsidRPr="00EE3896" w:rsidRDefault="00306FD1" w:rsidP="0043089D">
            <w:pPr>
              <w:jc w:val="center"/>
              <w:rPr>
                <w:rFonts w:asciiTheme="minorHAnsi" w:hAnsiTheme="minorHAnsi" w:cstheme="minorHAnsi"/>
                <w:b/>
                <w:lang w:eastAsia="es-MX"/>
              </w:rPr>
            </w:pPr>
            <w:r w:rsidRPr="00EE3896">
              <w:rPr>
                <w:rFonts w:asciiTheme="minorHAnsi" w:hAnsiTheme="minorHAnsi" w:cstheme="minorHAnsi"/>
                <w:b/>
                <w:lang w:eastAsia="es-MX"/>
              </w:rPr>
              <w:t>3</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BIOMBO</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85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306FD1" w:rsidRDefault="00306FD1" w:rsidP="001820E0">
            <w:pPr>
              <w:jc w:val="center"/>
              <w:rPr>
                <w:rFonts w:asciiTheme="minorHAnsi" w:hAnsiTheme="minorHAnsi" w:cstheme="minorHAnsi"/>
                <w:b/>
                <w:bCs/>
                <w:sz w:val="24"/>
                <w:szCs w:val="24"/>
                <w:lang w:eastAsia="es-MX"/>
              </w:rPr>
            </w:pPr>
          </w:p>
        </w:tc>
        <w:tc>
          <w:tcPr>
            <w:tcW w:w="1134"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bCs/>
                <w:sz w:val="24"/>
                <w:szCs w:val="24"/>
                <w:lang w:eastAsia="es-MX"/>
              </w:rPr>
            </w:pPr>
            <w:r w:rsidRPr="00EE3896">
              <w:rPr>
                <w:rFonts w:asciiTheme="minorHAnsi" w:hAnsiTheme="minorHAnsi" w:cstheme="minorHAnsi"/>
                <w:b/>
                <w:bCs/>
                <w:sz w:val="24"/>
                <w:szCs w:val="24"/>
                <w:lang w:eastAsia="es-MX"/>
              </w:rPr>
              <w:t>2</w:t>
            </w:r>
          </w:p>
        </w:tc>
      </w:tr>
      <w:tr w:rsidR="00306FD1" w:rsidRPr="00EE3896" w:rsidTr="007C737A">
        <w:trPr>
          <w:trHeight w:val="396"/>
        </w:trPr>
        <w:tc>
          <w:tcPr>
            <w:tcW w:w="567" w:type="dxa"/>
            <w:shd w:val="clear" w:color="auto" w:fill="auto"/>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4</w:t>
            </w:r>
          </w:p>
        </w:tc>
        <w:tc>
          <w:tcPr>
            <w:tcW w:w="2835" w:type="dxa"/>
            <w:shd w:val="clear" w:color="auto" w:fill="auto"/>
            <w:tcMar>
              <w:top w:w="0" w:type="dxa"/>
              <w:left w:w="70" w:type="dxa"/>
              <w:bottom w:w="0" w:type="dxa"/>
              <w:right w:w="70" w:type="dxa"/>
            </w:tcMar>
            <w:vAlign w:val="center"/>
          </w:tcPr>
          <w:p w:rsidR="00306FD1" w:rsidRPr="008131C0" w:rsidRDefault="00306FD1" w:rsidP="0043089D">
            <w:pPr>
              <w:rPr>
                <w:rFonts w:asciiTheme="minorHAnsi" w:hAnsiTheme="minorHAnsi" w:cstheme="minorHAnsi"/>
                <w:lang w:eastAsia="es-MX"/>
              </w:rPr>
            </w:pPr>
            <w:r w:rsidRPr="008131C0">
              <w:rPr>
                <w:rFonts w:asciiTheme="minorHAnsi" w:hAnsiTheme="minorHAnsi" w:cstheme="minorHAnsi"/>
                <w:lang w:eastAsia="es-MX"/>
              </w:rPr>
              <w:t>MESA HOSPITALARIA TIPO BURO</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992" w:type="dxa"/>
            <w:shd w:val="clear" w:color="auto" w:fill="FFFFFF"/>
            <w:vAlign w:val="center"/>
          </w:tcPr>
          <w:p w:rsidR="00306FD1" w:rsidRPr="007E38C3" w:rsidRDefault="00306FD1" w:rsidP="001820E0">
            <w:pPr>
              <w:jc w:val="center"/>
              <w:rPr>
                <w:rFonts w:asciiTheme="minorHAnsi" w:hAnsiTheme="minorHAnsi" w:cstheme="minorHAnsi"/>
                <w:b/>
                <w:bCs/>
                <w:sz w:val="24"/>
                <w:szCs w:val="24"/>
                <w:lang w:eastAsia="es-MX"/>
              </w:rPr>
            </w:pPr>
          </w:p>
        </w:tc>
        <w:tc>
          <w:tcPr>
            <w:tcW w:w="1134" w:type="dxa"/>
            <w:shd w:val="clear" w:color="auto" w:fill="auto"/>
            <w:tcMar>
              <w:top w:w="0" w:type="dxa"/>
              <w:left w:w="70" w:type="dxa"/>
              <w:bottom w:w="0" w:type="dxa"/>
              <w:right w:w="70" w:type="dxa"/>
            </w:tcMar>
            <w:vAlign w:val="center"/>
          </w:tcPr>
          <w:p w:rsidR="00306FD1" w:rsidRPr="007E38C3" w:rsidRDefault="00306FD1" w:rsidP="008131C0">
            <w:pPr>
              <w:jc w:val="center"/>
              <w:rPr>
                <w:rFonts w:asciiTheme="minorHAnsi" w:hAnsiTheme="minorHAnsi" w:cstheme="minorHAnsi"/>
                <w:b/>
                <w:bCs/>
                <w:sz w:val="24"/>
                <w:szCs w:val="24"/>
                <w:lang w:eastAsia="es-MX"/>
              </w:rPr>
            </w:pPr>
            <w:r w:rsidRPr="007E38C3">
              <w:rPr>
                <w:rFonts w:asciiTheme="minorHAnsi" w:hAnsiTheme="minorHAnsi" w:cstheme="minorHAnsi"/>
                <w:b/>
                <w:bCs/>
                <w:sz w:val="24"/>
                <w:szCs w:val="24"/>
                <w:lang w:eastAsia="es-MX"/>
              </w:rPr>
              <w:t>2</w:t>
            </w:r>
          </w:p>
        </w:tc>
      </w:tr>
      <w:tr w:rsidR="00306FD1" w:rsidRPr="00EE3896" w:rsidTr="00306FD1">
        <w:trPr>
          <w:trHeight w:val="327"/>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5</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LAMPARA PARA EXPLORACION MEDICA</w:t>
            </w:r>
          </w:p>
        </w:tc>
        <w:tc>
          <w:tcPr>
            <w:tcW w:w="656" w:type="dxa"/>
            <w:shd w:val="clear" w:color="auto" w:fill="FFFFFF"/>
            <w:tcMar>
              <w:top w:w="0" w:type="dxa"/>
              <w:left w:w="70" w:type="dxa"/>
              <w:bottom w:w="0" w:type="dxa"/>
              <w:right w:w="70" w:type="dxa"/>
            </w:tcMar>
            <w:vAlign w:val="center"/>
          </w:tcPr>
          <w:p w:rsidR="00306FD1" w:rsidRPr="00306FD1" w:rsidRDefault="00223B2D" w:rsidP="001820E0">
            <w:pPr>
              <w:jc w:val="center"/>
              <w:rPr>
                <w:rFonts w:asciiTheme="minorHAnsi" w:hAnsiTheme="minorHAnsi" w:cstheme="minorHAnsi"/>
                <w:b/>
                <w:sz w:val="24"/>
                <w:szCs w:val="24"/>
                <w:lang w:eastAsia="es-MX"/>
              </w:rPr>
            </w:pPr>
            <w:r>
              <w:rPr>
                <w:rFonts w:asciiTheme="minorHAnsi" w:hAnsiTheme="minorHAnsi" w:cstheme="minorHAnsi"/>
                <w:b/>
                <w:sz w:val="24"/>
                <w:szCs w:val="24"/>
                <w:lang w:eastAsia="es-MX"/>
              </w:rPr>
              <w:t>1</w:t>
            </w: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7E38C3" w:rsidRDefault="00306FD1" w:rsidP="001820E0">
            <w:pPr>
              <w:jc w:val="center"/>
              <w:rPr>
                <w:rFonts w:asciiTheme="minorHAnsi" w:hAnsiTheme="minorHAnsi" w:cstheme="minorHAnsi"/>
                <w:b/>
                <w:bCs/>
                <w:sz w:val="24"/>
                <w:szCs w:val="24"/>
                <w:lang w:eastAsia="es-MX"/>
              </w:rPr>
            </w:pP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bCs/>
                <w:sz w:val="24"/>
                <w:szCs w:val="24"/>
                <w:lang w:eastAsia="es-MX"/>
              </w:rPr>
            </w:pPr>
            <w:r w:rsidRPr="007E38C3">
              <w:rPr>
                <w:rFonts w:asciiTheme="minorHAnsi" w:hAnsiTheme="minorHAnsi" w:cstheme="minorHAnsi"/>
                <w:b/>
                <w:bCs/>
                <w:sz w:val="24"/>
                <w:szCs w:val="24"/>
                <w:lang w:eastAsia="es-MX"/>
              </w:rPr>
              <w:t>2</w:t>
            </w:r>
          </w:p>
        </w:tc>
      </w:tr>
      <w:tr w:rsidR="00306FD1" w:rsidRPr="00EE3896" w:rsidTr="00306FD1">
        <w:trPr>
          <w:trHeight w:val="274"/>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6</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LAMPARA DE LUZ ULTRAVIOLETA PARA CONTROL DE INFECCIONES</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3</w:t>
            </w:r>
          </w:p>
        </w:tc>
      </w:tr>
      <w:tr w:rsidR="00306FD1" w:rsidRPr="00EE3896" w:rsidTr="00306FD1">
        <w:trPr>
          <w:trHeight w:val="264"/>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7</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CARRO ROJO DE EMERGENCIAS</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0</w:t>
            </w: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r>
      <w:tr w:rsidR="00306FD1" w:rsidRPr="00EE3896" w:rsidTr="007C737A">
        <w:trPr>
          <w:trHeight w:val="282"/>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8</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DIVAN PARA CONSULTORIO</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r w:rsidRPr="00306FD1">
              <w:rPr>
                <w:rFonts w:asciiTheme="minorHAnsi" w:hAnsiTheme="minorHAnsi" w:cstheme="minorHAnsi"/>
                <w:b/>
                <w:sz w:val="24"/>
                <w:szCs w:val="24"/>
                <w:lang w:eastAsia="es-MX"/>
              </w:rPr>
              <w:t>1</w:t>
            </w: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992"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4</w:t>
            </w:r>
          </w:p>
        </w:tc>
      </w:tr>
      <w:tr w:rsidR="00306FD1" w:rsidRPr="00EE3896" w:rsidTr="00306FD1">
        <w:trPr>
          <w:trHeight w:val="162"/>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9</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ASPITADOR SUCCION TIPO HOSPITALARIO</w:t>
            </w:r>
          </w:p>
        </w:tc>
        <w:tc>
          <w:tcPr>
            <w:tcW w:w="656"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620"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567" w:type="dxa"/>
            <w:shd w:val="clear" w:color="auto" w:fill="FFFFFF"/>
            <w:tcMar>
              <w:top w:w="0" w:type="dxa"/>
              <w:left w:w="70" w:type="dxa"/>
              <w:bottom w:w="0" w:type="dxa"/>
              <w:right w:w="70" w:type="dxa"/>
            </w:tcMar>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vAlign w:val="center"/>
          </w:tcPr>
          <w:p w:rsidR="00306FD1" w:rsidRPr="00306FD1" w:rsidRDefault="00306FD1" w:rsidP="001820E0">
            <w:pPr>
              <w:jc w:val="center"/>
              <w:rPr>
                <w:rFonts w:asciiTheme="minorHAnsi" w:hAnsiTheme="minorHAnsi" w:cstheme="minorHAnsi"/>
                <w:b/>
                <w:sz w:val="24"/>
                <w:szCs w:val="24"/>
                <w:lang w:eastAsia="es-MX"/>
              </w:rPr>
            </w:pPr>
          </w:p>
        </w:tc>
        <w:tc>
          <w:tcPr>
            <w:tcW w:w="709"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p>
        </w:tc>
        <w:tc>
          <w:tcPr>
            <w:tcW w:w="850"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c>
          <w:tcPr>
            <w:tcW w:w="992" w:type="dxa"/>
            <w:shd w:val="clear" w:color="auto" w:fill="FFFFFF"/>
            <w:vAlign w:val="center"/>
          </w:tcPr>
          <w:p w:rsidR="00306FD1" w:rsidRPr="007E38C3" w:rsidRDefault="00306FD1" w:rsidP="001820E0">
            <w:pPr>
              <w:jc w:val="center"/>
              <w:rPr>
                <w:rFonts w:asciiTheme="minorHAnsi" w:hAnsiTheme="minorHAnsi" w:cstheme="minorHAnsi"/>
                <w:b/>
                <w:sz w:val="24"/>
                <w:szCs w:val="24"/>
                <w:lang w:eastAsia="es-MX"/>
              </w:rPr>
            </w:pP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r>
      <w:tr w:rsidR="00306FD1" w:rsidRPr="00EE3896" w:rsidTr="00306FD1">
        <w:trPr>
          <w:trHeight w:val="570"/>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10</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 xml:space="preserve">LAMPARA DE FOTOCURADO DENTAL </w:t>
            </w:r>
          </w:p>
        </w:tc>
        <w:tc>
          <w:tcPr>
            <w:tcW w:w="656"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62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85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992" w:type="dxa"/>
            <w:shd w:val="clear" w:color="auto" w:fill="FFFFFF"/>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r>
      <w:tr w:rsidR="00306FD1" w:rsidRPr="00EE3896" w:rsidTr="00306FD1">
        <w:trPr>
          <w:trHeight w:val="570"/>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11</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AUTOCLAVE ELECTRONICA SEMI – AUTOMATICA DIGITAL</w:t>
            </w:r>
          </w:p>
        </w:tc>
        <w:tc>
          <w:tcPr>
            <w:tcW w:w="656"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62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85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992"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1134" w:type="dxa"/>
            <w:shd w:val="clear" w:color="auto" w:fill="FFFFFF"/>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3</w:t>
            </w:r>
          </w:p>
        </w:tc>
      </w:tr>
      <w:tr w:rsidR="00306FD1" w:rsidRPr="00EE3896" w:rsidTr="007C737A">
        <w:trPr>
          <w:trHeight w:val="310"/>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12</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MONITOR FETAL</w:t>
            </w:r>
          </w:p>
        </w:tc>
        <w:tc>
          <w:tcPr>
            <w:tcW w:w="656"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62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85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992"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1134" w:type="dxa"/>
            <w:shd w:val="clear" w:color="auto" w:fill="auto"/>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r>
      <w:tr w:rsidR="00306FD1" w:rsidRPr="00EE3896" w:rsidTr="007C737A">
        <w:trPr>
          <w:trHeight w:val="414"/>
        </w:trPr>
        <w:tc>
          <w:tcPr>
            <w:tcW w:w="567" w:type="dxa"/>
            <w:shd w:val="clear" w:color="auto" w:fill="auto"/>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13</w:t>
            </w:r>
          </w:p>
        </w:tc>
        <w:tc>
          <w:tcPr>
            <w:tcW w:w="2835" w:type="dxa"/>
            <w:shd w:val="clear" w:color="auto" w:fill="auto"/>
            <w:tcMar>
              <w:top w:w="0" w:type="dxa"/>
              <w:left w:w="70" w:type="dxa"/>
              <w:bottom w:w="0" w:type="dxa"/>
              <w:right w:w="70" w:type="dxa"/>
            </w:tcMar>
            <w:vAlign w:val="center"/>
          </w:tcPr>
          <w:p w:rsidR="00306FD1" w:rsidRPr="008131C0" w:rsidRDefault="00306FD1" w:rsidP="0043089D">
            <w:pPr>
              <w:rPr>
                <w:rFonts w:asciiTheme="minorHAnsi" w:hAnsiTheme="minorHAnsi" w:cstheme="minorHAnsi"/>
                <w:lang w:eastAsia="es-MX"/>
              </w:rPr>
            </w:pPr>
            <w:r w:rsidRPr="008131C0">
              <w:rPr>
                <w:rFonts w:asciiTheme="minorHAnsi" w:hAnsiTheme="minorHAnsi" w:cstheme="minorHAnsi"/>
                <w:lang w:eastAsia="es-MX"/>
              </w:rPr>
              <w:t>MONITOR DE SIGNOS VITALES</w:t>
            </w:r>
          </w:p>
        </w:tc>
        <w:tc>
          <w:tcPr>
            <w:tcW w:w="656"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62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7E38C3">
              <w:rPr>
                <w:rFonts w:asciiTheme="minorHAnsi" w:hAnsiTheme="minorHAnsi" w:cstheme="minorHAnsi"/>
                <w:b/>
                <w:lang w:eastAsia="es-MX"/>
              </w:rPr>
              <w:t>1</w:t>
            </w: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709"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85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992"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1134" w:type="dxa"/>
            <w:shd w:val="clear" w:color="auto" w:fill="auto"/>
            <w:tcMar>
              <w:top w:w="0" w:type="dxa"/>
              <w:left w:w="70" w:type="dxa"/>
              <w:bottom w:w="0" w:type="dxa"/>
              <w:right w:w="70" w:type="dxa"/>
            </w:tcMar>
            <w:vAlign w:val="center"/>
          </w:tcPr>
          <w:p w:rsidR="00306FD1" w:rsidRPr="007E38C3" w:rsidRDefault="00306FD1" w:rsidP="00306FD1">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3</w:t>
            </w:r>
          </w:p>
        </w:tc>
      </w:tr>
      <w:tr w:rsidR="00306FD1" w:rsidRPr="00EE3896" w:rsidTr="007C737A">
        <w:trPr>
          <w:trHeight w:val="265"/>
        </w:trPr>
        <w:tc>
          <w:tcPr>
            <w:tcW w:w="567" w:type="dxa"/>
            <w:shd w:val="clear" w:color="auto" w:fill="FFFFFF"/>
            <w:tcMar>
              <w:top w:w="0" w:type="dxa"/>
              <w:left w:w="70" w:type="dxa"/>
              <w:bottom w:w="0" w:type="dxa"/>
              <w:right w:w="70" w:type="dxa"/>
            </w:tcMar>
            <w:vAlign w:val="center"/>
          </w:tcPr>
          <w:p w:rsidR="00306FD1" w:rsidRPr="007E38C3" w:rsidRDefault="00306FD1" w:rsidP="00F4793A">
            <w:pPr>
              <w:jc w:val="center"/>
              <w:rPr>
                <w:rFonts w:asciiTheme="minorHAnsi" w:hAnsiTheme="minorHAnsi" w:cstheme="minorHAnsi"/>
                <w:b/>
                <w:lang w:eastAsia="es-MX"/>
              </w:rPr>
            </w:pPr>
            <w:r w:rsidRPr="007E38C3">
              <w:rPr>
                <w:rFonts w:asciiTheme="minorHAnsi" w:hAnsiTheme="minorHAnsi" w:cstheme="minorHAnsi"/>
                <w:b/>
                <w:lang w:eastAsia="es-MX"/>
              </w:rPr>
              <w:t>14</w:t>
            </w:r>
          </w:p>
        </w:tc>
        <w:tc>
          <w:tcPr>
            <w:tcW w:w="2835" w:type="dxa"/>
            <w:shd w:val="clear" w:color="auto" w:fill="FFFFFF"/>
            <w:tcMar>
              <w:top w:w="0" w:type="dxa"/>
              <w:left w:w="70" w:type="dxa"/>
              <w:bottom w:w="0" w:type="dxa"/>
              <w:right w:w="70" w:type="dxa"/>
            </w:tcMar>
            <w:vAlign w:val="center"/>
          </w:tcPr>
          <w:p w:rsidR="00306FD1" w:rsidRPr="00EE3896" w:rsidRDefault="00306FD1" w:rsidP="0043089D">
            <w:pPr>
              <w:rPr>
                <w:rFonts w:asciiTheme="minorHAnsi" w:hAnsiTheme="minorHAnsi" w:cstheme="minorHAnsi"/>
                <w:lang w:eastAsia="es-MX"/>
              </w:rPr>
            </w:pPr>
            <w:r w:rsidRPr="00EE3896">
              <w:rPr>
                <w:rFonts w:asciiTheme="minorHAnsi" w:hAnsiTheme="minorHAnsi" w:cstheme="minorHAnsi"/>
                <w:lang w:eastAsia="es-MX"/>
              </w:rPr>
              <w:t>ELECTROCARDIOGRAFO</w:t>
            </w:r>
          </w:p>
        </w:tc>
        <w:tc>
          <w:tcPr>
            <w:tcW w:w="656"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62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567"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r w:rsidRPr="00EE3896">
              <w:rPr>
                <w:rFonts w:asciiTheme="minorHAnsi" w:hAnsiTheme="minorHAnsi" w:cstheme="minorHAnsi"/>
                <w:b/>
                <w:lang w:eastAsia="es-MX"/>
              </w:rPr>
              <w:t>1</w:t>
            </w:r>
          </w:p>
        </w:tc>
        <w:tc>
          <w:tcPr>
            <w:tcW w:w="709"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709"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850" w:type="dxa"/>
            <w:shd w:val="clear" w:color="auto" w:fill="FFFFFF"/>
            <w:tcMar>
              <w:top w:w="0" w:type="dxa"/>
              <w:left w:w="70" w:type="dxa"/>
              <w:bottom w:w="0" w:type="dxa"/>
              <w:right w:w="70" w:type="dxa"/>
            </w:tcMar>
            <w:vAlign w:val="center"/>
          </w:tcPr>
          <w:p w:rsidR="00306FD1" w:rsidRPr="00EE3896" w:rsidRDefault="00306FD1" w:rsidP="001820E0">
            <w:pPr>
              <w:jc w:val="center"/>
              <w:rPr>
                <w:rFonts w:asciiTheme="minorHAnsi" w:hAnsiTheme="minorHAnsi" w:cstheme="minorHAnsi"/>
                <w:b/>
                <w:lang w:eastAsia="es-MX"/>
              </w:rPr>
            </w:pPr>
          </w:p>
        </w:tc>
        <w:tc>
          <w:tcPr>
            <w:tcW w:w="992" w:type="dxa"/>
            <w:shd w:val="clear" w:color="auto" w:fill="FFFFFF"/>
            <w:vAlign w:val="center"/>
          </w:tcPr>
          <w:p w:rsidR="00306FD1" w:rsidRPr="00EE3896" w:rsidRDefault="00306FD1" w:rsidP="001820E0">
            <w:pPr>
              <w:jc w:val="center"/>
              <w:rPr>
                <w:rFonts w:asciiTheme="minorHAnsi" w:hAnsiTheme="minorHAnsi" w:cstheme="minorHAnsi"/>
                <w:b/>
                <w:lang w:eastAsia="es-MX"/>
              </w:rPr>
            </w:pPr>
          </w:p>
        </w:tc>
        <w:tc>
          <w:tcPr>
            <w:tcW w:w="1134" w:type="dxa"/>
            <w:shd w:val="clear" w:color="auto" w:fill="auto"/>
            <w:tcMar>
              <w:top w:w="0" w:type="dxa"/>
              <w:left w:w="70" w:type="dxa"/>
              <w:bottom w:w="0" w:type="dxa"/>
              <w:right w:w="70" w:type="dxa"/>
            </w:tcMar>
            <w:vAlign w:val="center"/>
          </w:tcPr>
          <w:p w:rsidR="00306FD1" w:rsidRPr="007E38C3" w:rsidRDefault="00306FD1" w:rsidP="001820E0">
            <w:pPr>
              <w:jc w:val="center"/>
              <w:rPr>
                <w:rFonts w:asciiTheme="minorHAnsi" w:hAnsiTheme="minorHAnsi" w:cstheme="minorHAnsi"/>
                <w:b/>
                <w:sz w:val="24"/>
                <w:szCs w:val="24"/>
                <w:lang w:eastAsia="es-MX"/>
              </w:rPr>
            </w:pPr>
            <w:r w:rsidRPr="007E38C3">
              <w:rPr>
                <w:rFonts w:asciiTheme="minorHAnsi" w:hAnsiTheme="minorHAnsi" w:cstheme="minorHAnsi"/>
                <w:b/>
                <w:sz w:val="24"/>
                <w:szCs w:val="24"/>
                <w:lang w:eastAsia="es-MX"/>
              </w:rPr>
              <w:t>1</w:t>
            </w:r>
          </w:p>
        </w:tc>
      </w:tr>
    </w:tbl>
    <w:p w:rsidR="00BB2DB3" w:rsidRDefault="00BB2DB3" w:rsidP="00D97D2C">
      <w:pPr>
        <w:pStyle w:val="1"/>
        <w:ind w:left="284"/>
        <w:jc w:val="both"/>
        <w:rPr>
          <w:rFonts w:ascii="Calibri" w:hAnsi="Calibri" w:cs="Arial"/>
          <w:b w:val="0"/>
          <w:color w:val="0070C0"/>
          <w:sz w:val="24"/>
        </w:rPr>
      </w:pPr>
    </w:p>
    <w:p w:rsidR="007C737A" w:rsidRDefault="007C737A" w:rsidP="00D97D2C">
      <w:pPr>
        <w:pStyle w:val="1"/>
        <w:ind w:left="284"/>
        <w:jc w:val="both"/>
        <w:rPr>
          <w:rFonts w:ascii="Calibri" w:hAnsi="Calibri" w:cs="Arial"/>
          <w:b w:val="0"/>
          <w:color w:val="0070C0"/>
          <w:sz w:val="24"/>
        </w:rPr>
      </w:pPr>
    </w:p>
    <w:p w:rsidR="007C737A" w:rsidRDefault="007C737A" w:rsidP="00D97D2C">
      <w:pPr>
        <w:pStyle w:val="1"/>
        <w:ind w:left="284"/>
        <w:jc w:val="both"/>
        <w:rPr>
          <w:rFonts w:ascii="Calibri" w:hAnsi="Calibri" w:cs="Arial"/>
          <w:b w:val="0"/>
          <w:color w:val="0070C0"/>
          <w:sz w:val="24"/>
        </w:rPr>
      </w:pPr>
    </w:p>
    <w:p w:rsidR="00DA4A2D" w:rsidRPr="002A0148" w:rsidRDefault="00DA4A2D" w:rsidP="00D97D2C">
      <w:pPr>
        <w:pStyle w:val="1"/>
        <w:ind w:left="284"/>
        <w:jc w:val="both"/>
        <w:rPr>
          <w:rFonts w:ascii="Calibri" w:hAnsi="Calibri" w:cs="Arial"/>
          <w:b w:val="0"/>
          <w:color w:val="0070C0"/>
          <w:sz w:val="24"/>
        </w:rPr>
      </w:pPr>
    </w:p>
    <w:tbl>
      <w:tblPr>
        <w:tblpPr w:leftFromText="141" w:rightFromText="141" w:vertAnchor="text" w:tblpX="443"/>
        <w:tblW w:w="10497" w:type="dxa"/>
        <w:tblCellSpacing w:w="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4820"/>
        <w:gridCol w:w="2283"/>
      </w:tblGrid>
      <w:tr w:rsidR="00BE655D" w:rsidTr="00BE655D">
        <w:trPr>
          <w:trHeight w:val="203"/>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eastAsiaTheme="minorHAnsi" w:hAnsi="Tahoma" w:cs="Tahoma"/>
                <w:b/>
                <w:bCs/>
                <w:sz w:val="18"/>
                <w:szCs w:val="18"/>
                <w:lang w:val="en-US"/>
              </w:rPr>
            </w:pPr>
            <w:r>
              <w:rPr>
                <w:rFonts w:ascii="Tahoma" w:hAnsi="Tahoma" w:cs="Tahoma"/>
                <w:b/>
                <w:bCs/>
                <w:sz w:val="18"/>
                <w:szCs w:val="18"/>
                <w:lang w:val="en-US"/>
              </w:rPr>
              <w:t>CENTRO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DIRECCION</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TELEFONO</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pt-BR"/>
              </w:rPr>
            </w:pPr>
            <w:r>
              <w:rPr>
                <w:rFonts w:ascii="Tahoma" w:hAnsi="Tahoma" w:cs="Tahoma"/>
                <w:b/>
                <w:bCs/>
                <w:sz w:val="18"/>
                <w:szCs w:val="18"/>
                <w:lang w:val="pt-BR"/>
              </w:rPr>
              <w:t>CERESO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es-ES"/>
              </w:rPr>
            </w:pPr>
            <w:r>
              <w:rPr>
                <w:rFonts w:ascii="Tahoma" w:hAnsi="Tahoma" w:cs="Tahoma"/>
                <w:sz w:val="18"/>
                <w:szCs w:val="18"/>
              </w:rPr>
              <w:t>CALLE SUR S/N COL. BELLA VISTA</w:t>
            </w:r>
          </w:p>
          <w:p w:rsidR="00BE655D" w:rsidRDefault="00BE655D" w:rsidP="00BE655D">
            <w:pPr>
              <w:jc w:val="center"/>
              <w:rPr>
                <w:rFonts w:ascii="Tahoma" w:hAnsi="Tahoma" w:cs="Tahoma"/>
                <w:sz w:val="18"/>
                <w:szCs w:val="18"/>
              </w:rPr>
            </w:pPr>
            <w:r>
              <w:rPr>
                <w:rFonts w:ascii="Tahoma" w:hAnsi="Tahoma" w:cs="Tahoma"/>
                <w:sz w:val="18"/>
                <w:szCs w:val="18"/>
              </w:rPr>
              <w:t xml:space="preserve">C.P. 21100. </w:t>
            </w:r>
            <w:r w:rsidRPr="00043B8B">
              <w:rPr>
                <w:rFonts w:ascii="Tahoma" w:hAnsi="Tahoma" w:cs="Tahoma"/>
                <w:b/>
                <w:bCs/>
                <w:color w:val="000000" w:themeColor="text1"/>
              </w:rPr>
              <w:t>15507</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5525470</w:t>
            </w:r>
          </w:p>
          <w:p w:rsidR="00BE655D" w:rsidRDefault="00BE655D" w:rsidP="00BE655D">
            <w:pPr>
              <w:jc w:val="center"/>
              <w:rPr>
                <w:rFonts w:ascii="Tahoma" w:hAnsi="Tahoma" w:cs="Tahoma"/>
                <w:sz w:val="18"/>
                <w:szCs w:val="18"/>
              </w:rPr>
            </w:pPr>
            <w:r>
              <w:rPr>
                <w:rFonts w:ascii="Tahoma" w:hAnsi="Tahoma" w:cs="Tahoma"/>
                <w:sz w:val="18"/>
                <w:szCs w:val="18"/>
              </w:rPr>
              <w:t>5522391</w:t>
            </w:r>
          </w:p>
          <w:p w:rsidR="00BE655D" w:rsidRDefault="00BE655D" w:rsidP="00BE655D">
            <w:pPr>
              <w:jc w:val="center"/>
              <w:rPr>
                <w:rFonts w:ascii="Tahoma" w:hAnsi="Tahoma" w:cs="Tahoma"/>
                <w:sz w:val="18"/>
                <w:szCs w:val="18"/>
              </w:rPr>
            </w:pPr>
            <w:r>
              <w:rPr>
                <w:rFonts w:ascii="Tahoma" w:hAnsi="Tahoma" w:cs="Tahoma"/>
                <w:sz w:val="18"/>
                <w:szCs w:val="18"/>
              </w:rPr>
              <w:t>5526290</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b/>
                <w:bCs/>
                <w:sz w:val="18"/>
                <w:szCs w:val="18"/>
              </w:rPr>
            </w:pPr>
            <w:r>
              <w:rPr>
                <w:rFonts w:ascii="Tahoma" w:hAnsi="Tahoma" w:cs="Tahoma"/>
                <w:b/>
                <w:bCs/>
                <w:sz w:val="18"/>
                <w:szCs w:val="18"/>
              </w:rPr>
              <w:t>CERESO HONGO II</w:t>
            </w:r>
          </w:p>
          <w:p w:rsidR="00BE655D" w:rsidRDefault="00BE655D" w:rsidP="00BE655D">
            <w:pPr>
              <w:jc w:val="center"/>
              <w:rPr>
                <w:rFonts w:ascii="Tahoma" w:hAnsi="Tahoma" w:cs="Tahoma"/>
                <w:b/>
                <w:bCs/>
                <w:sz w:val="18"/>
                <w:szCs w:val="18"/>
              </w:rPr>
            </w:pP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016651037620</w:t>
            </w:r>
          </w:p>
          <w:p w:rsidR="00BE655D" w:rsidRDefault="00BE655D" w:rsidP="00BE655D">
            <w:pPr>
              <w:jc w:val="center"/>
              <w:rPr>
                <w:rFonts w:ascii="Tahoma" w:hAnsi="Tahoma" w:cs="Tahoma"/>
                <w:sz w:val="18"/>
                <w:szCs w:val="18"/>
              </w:rPr>
            </w:pPr>
            <w:r>
              <w:rPr>
                <w:rFonts w:ascii="Tahoma" w:hAnsi="Tahoma" w:cs="Tahoma"/>
                <w:sz w:val="18"/>
                <w:szCs w:val="18"/>
              </w:rPr>
              <w:t>1723</w:t>
            </w:r>
          </w:p>
          <w:p w:rsidR="00BE655D" w:rsidRDefault="00BE655D" w:rsidP="00BE655D">
            <w:pPr>
              <w:jc w:val="center"/>
              <w:rPr>
                <w:rFonts w:ascii="Tahoma" w:hAnsi="Tahoma" w:cs="Tahoma"/>
                <w:sz w:val="18"/>
                <w:szCs w:val="18"/>
              </w:rPr>
            </w:pPr>
            <w:r>
              <w:rPr>
                <w:rFonts w:ascii="Tahoma" w:hAnsi="Tahoma" w:cs="Tahoma"/>
                <w:sz w:val="18"/>
                <w:szCs w:val="18"/>
              </w:rPr>
              <w:t>17622</w:t>
            </w:r>
          </w:p>
          <w:p w:rsidR="00BE655D" w:rsidRDefault="00BE655D" w:rsidP="00BE655D">
            <w:pP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 xml:space="preserve">CERESO </w:t>
            </w:r>
          </w:p>
          <w:p w:rsidR="00BE655D" w:rsidRDefault="00BE655D" w:rsidP="00BE655D">
            <w:pPr>
              <w:jc w:val="center"/>
              <w:rPr>
                <w:rFonts w:ascii="Tahoma" w:hAnsi="Tahoma" w:cs="Tahoma"/>
                <w:b/>
                <w:bCs/>
                <w:sz w:val="18"/>
                <w:szCs w:val="18"/>
              </w:rPr>
            </w:pPr>
            <w:r>
              <w:rPr>
                <w:rFonts w:ascii="Tahoma" w:hAnsi="Tahoma" w:cs="Tahoma"/>
                <w:b/>
                <w:bCs/>
                <w:sz w:val="18"/>
                <w:szCs w:val="18"/>
              </w:rPr>
              <w:t>EL HONGO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016656552448 FAX</w:t>
            </w:r>
          </w:p>
          <w:p w:rsidR="00BE655D" w:rsidRDefault="00BE655D" w:rsidP="00BE655D">
            <w:pPr>
              <w:jc w:val="center"/>
              <w:rPr>
                <w:rFonts w:ascii="Tahoma" w:hAnsi="Tahoma" w:cs="Tahoma"/>
                <w:sz w:val="18"/>
                <w:szCs w:val="18"/>
              </w:rPr>
            </w:pPr>
            <w:r>
              <w:rPr>
                <w:rFonts w:ascii="Tahoma" w:hAnsi="Tahoma" w:cs="Tahoma"/>
                <w:sz w:val="18"/>
                <w:szCs w:val="18"/>
              </w:rPr>
              <w:t>016651037620</w:t>
            </w:r>
          </w:p>
        </w:tc>
      </w:tr>
      <w:tr w:rsidR="00BE655D" w:rsidTr="00BE655D">
        <w:trPr>
          <w:trHeight w:val="426"/>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AVE. DE LOS CHARROS Y CALLE  C #140</w:t>
            </w:r>
          </w:p>
          <w:p w:rsidR="00BE655D" w:rsidRDefault="00BE655D" w:rsidP="00BE655D">
            <w:pPr>
              <w:jc w:val="center"/>
              <w:rPr>
                <w:rFonts w:ascii="Tahoma" w:hAnsi="Tahoma" w:cs="Tahoma"/>
                <w:sz w:val="18"/>
                <w:szCs w:val="18"/>
              </w:rPr>
            </w:pPr>
            <w:r>
              <w:rPr>
                <w:rFonts w:ascii="Tahoma" w:hAnsi="Tahoma" w:cs="Tahoma"/>
                <w:sz w:val="18"/>
                <w:szCs w:val="18"/>
              </w:rPr>
              <w:t>  LA MESA, TIJUANA C.P. 22400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016646216837</w:t>
            </w:r>
          </w:p>
          <w:p w:rsidR="00BE655D" w:rsidRDefault="00BE655D" w:rsidP="00BE655D">
            <w:pPr>
              <w:jc w:val="center"/>
              <w:rPr>
                <w:rFonts w:ascii="Tahoma" w:hAnsi="Tahoma" w:cs="Tahoma"/>
                <w:sz w:val="18"/>
                <w:szCs w:val="18"/>
              </w:rPr>
            </w:pPr>
            <w:r>
              <w:rPr>
                <w:rFonts w:ascii="Tahoma" w:hAnsi="Tahoma" w:cs="Tahoma"/>
                <w:sz w:val="18"/>
                <w:szCs w:val="18"/>
              </w:rPr>
              <w:t>016646216585</w:t>
            </w:r>
          </w:p>
          <w:p w:rsidR="00BE655D" w:rsidRDefault="00BE655D" w:rsidP="00BE655D">
            <w:pPr>
              <w:jc w:val="center"/>
              <w:rPr>
                <w:rFonts w:ascii="Tahoma" w:hAnsi="Tahoma" w:cs="Tahoma"/>
                <w:sz w:val="18"/>
                <w:szCs w:val="18"/>
              </w:rPr>
            </w:pPr>
            <w:r>
              <w:rPr>
                <w:rFonts w:ascii="Tahoma" w:hAnsi="Tahoma" w:cs="Tahoma"/>
                <w:sz w:val="18"/>
                <w:szCs w:val="18"/>
              </w:rPr>
              <w:t>016646216210</w:t>
            </w:r>
          </w:p>
          <w:p w:rsidR="00BE655D" w:rsidRDefault="00BE655D" w:rsidP="00BE655D">
            <w:pPr>
              <w:jc w:val="center"/>
              <w:rPr>
                <w:rFonts w:ascii="Tahoma" w:hAnsi="Tahoma" w:cs="Tahoma"/>
                <w:sz w:val="18"/>
                <w:szCs w:val="18"/>
              </w:rPr>
            </w:pPr>
          </w:p>
        </w:tc>
      </w:tr>
      <w:tr w:rsidR="00BE655D" w:rsidTr="00BE655D">
        <w:trPr>
          <w:trHeight w:val="610"/>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ENSENADA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OJOS NEGROS KM. 3.5</w:t>
            </w:r>
          </w:p>
          <w:p w:rsidR="00BE655D" w:rsidRDefault="00BE655D" w:rsidP="00BE655D">
            <w:pPr>
              <w:jc w:val="center"/>
              <w:rPr>
                <w:rFonts w:ascii="Tahoma" w:hAnsi="Tahoma" w:cs="Tahoma"/>
                <w:sz w:val="18"/>
                <w:szCs w:val="18"/>
              </w:rPr>
            </w:pPr>
            <w:r>
              <w:rPr>
                <w:rFonts w:ascii="Tahoma" w:hAnsi="Tahoma" w:cs="Tahoma"/>
                <w:sz w:val="18"/>
                <w:szCs w:val="18"/>
              </w:rPr>
              <w:t>ENSENADA, B.C. C.P. 22850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016461778513</w:t>
            </w:r>
          </w:p>
          <w:p w:rsidR="00BE655D" w:rsidRDefault="00BE655D" w:rsidP="00BE655D">
            <w:pPr>
              <w:jc w:val="center"/>
              <w:rPr>
                <w:rFonts w:ascii="Tahoma" w:hAnsi="Tahoma" w:cs="Tahoma"/>
                <w:sz w:val="18"/>
                <w:szCs w:val="18"/>
              </w:rPr>
            </w:pPr>
            <w:r>
              <w:rPr>
                <w:rFonts w:ascii="Tahoma" w:hAnsi="Tahoma" w:cs="Tahoma"/>
                <w:sz w:val="18"/>
                <w:szCs w:val="18"/>
              </w:rPr>
              <w:t>016461769122</w:t>
            </w:r>
          </w:p>
          <w:p w:rsidR="00BE655D" w:rsidRDefault="00BE655D" w:rsidP="00BE655D">
            <w:pPr>
              <w:jc w:val="cente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VIA RAPIDA PONIENTE</w:t>
            </w:r>
          </w:p>
          <w:p w:rsidR="00BE655D" w:rsidRDefault="00BE655D" w:rsidP="00BE655D">
            <w:pPr>
              <w:jc w:val="center"/>
              <w:rPr>
                <w:rFonts w:ascii="Tahoma" w:hAnsi="Tahoma" w:cs="Tahoma"/>
                <w:sz w:val="18"/>
                <w:szCs w:val="18"/>
              </w:rPr>
            </w:pPr>
            <w:r>
              <w:rPr>
                <w:rFonts w:ascii="Tahoma" w:hAnsi="Tahoma" w:cs="Tahoma"/>
                <w:sz w:val="18"/>
                <w:szCs w:val="18"/>
              </w:rPr>
              <w:t>S/N A UN LADO DE LA UNIDAD DEPORTIVA, ZONA RIO, TIJUANA. B.C.</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016646220084</w:t>
            </w:r>
          </w:p>
          <w:p w:rsidR="00BE655D" w:rsidRDefault="00BE655D" w:rsidP="00BE655D">
            <w:pPr>
              <w:jc w:val="center"/>
              <w:rPr>
                <w:rFonts w:ascii="Tahoma" w:hAnsi="Tahoma" w:cs="Tahoma"/>
                <w:sz w:val="18"/>
                <w:szCs w:val="18"/>
              </w:rPr>
            </w:pPr>
            <w:r>
              <w:rPr>
                <w:rFonts w:ascii="Tahoma" w:hAnsi="Tahoma" w:cs="Tahoma"/>
                <w:sz w:val="18"/>
                <w:szCs w:val="18"/>
              </w:rPr>
              <w:t>016646220694</w:t>
            </w:r>
          </w:p>
          <w:p w:rsidR="00BE655D" w:rsidRDefault="00BE655D" w:rsidP="00BE655D">
            <w:pPr>
              <w:jc w:val="center"/>
              <w:rPr>
                <w:rFonts w:ascii="Tahoma" w:hAnsi="Tahoma" w:cs="Tahoma"/>
                <w:sz w:val="18"/>
                <w:szCs w:val="18"/>
              </w:rPr>
            </w:pPr>
            <w:r>
              <w:rPr>
                <w:rFonts w:ascii="Tahoma" w:hAnsi="Tahoma" w:cs="Tahoma"/>
                <w:sz w:val="18"/>
                <w:szCs w:val="18"/>
              </w:rPr>
              <w:t>016646217657</w:t>
            </w:r>
          </w:p>
          <w:p w:rsidR="00BE655D" w:rsidRDefault="00BE655D" w:rsidP="00BE655D">
            <w:pPr>
              <w:jc w:val="center"/>
              <w:rPr>
                <w:rFonts w:ascii="Tahoma" w:hAnsi="Tahoma" w:cs="Tahoma"/>
                <w:sz w:val="18"/>
                <w:szCs w:val="18"/>
              </w:rPr>
            </w:pPr>
          </w:p>
        </w:tc>
      </w:tr>
    </w:tbl>
    <w:p w:rsidR="00467BB6" w:rsidRDefault="00467BB6" w:rsidP="00210480">
      <w:pPr>
        <w:pStyle w:val="Prrafodelista"/>
        <w:rPr>
          <w:rFonts w:asciiTheme="minorHAnsi" w:hAnsiTheme="minorHAnsi" w:cstheme="minorHAnsi"/>
          <w:b/>
          <w:color w:val="0070C0"/>
          <w:sz w:val="24"/>
          <w:szCs w:val="24"/>
        </w:rPr>
      </w:pPr>
    </w:p>
    <w:p w:rsidR="00E42F56" w:rsidRPr="0081365B" w:rsidRDefault="00E42F56" w:rsidP="00E42F56">
      <w:pPr>
        <w:pStyle w:val="Sangradetextonormal"/>
        <w:tabs>
          <w:tab w:val="left" w:pos="900"/>
        </w:tabs>
        <w:spacing w:line="240" w:lineRule="auto"/>
        <w:ind w:left="426" w:firstLine="0"/>
        <w:rPr>
          <w:rFonts w:asciiTheme="minorHAnsi" w:hAnsiTheme="minorHAnsi" w:cstheme="minorHAnsi"/>
          <w:b w:val="0"/>
          <w:bCs/>
          <w:sz w:val="24"/>
          <w:szCs w:val="24"/>
        </w:rPr>
      </w:pPr>
      <w:r w:rsidRPr="0081365B">
        <w:rPr>
          <w:rFonts w:asciiTheme="minorHAnsi" w:hAnsiTheme="minorHAnsi" w:cstheme="minorHAnsi"/>
          <w:b w:val="0"/>
          <w:sz w:val="24"/>
          <w:szCs w:val="24"/>
        </w:rPr>
        <w:t xml:space="preserve">Los riesgos y gastos de la conservación de los bienes materia de la presente licitación, correrán por cuenta del licitante favorecido con el resultado del fallo correspondiente, hasta la conclusión del suministro e instalación a entera satisfacción </w:t>
      </w:r>
      <w:r w:rsidRPr="0081365B">
        <w:rPr>
          <w:rFonts w:asciiTheme="minorHAnsi" w:hAnsiTheme="minorHAnsi" w:cstheme="minorHAnsi"/>
          <w:b w:val="0"/>
          <w:bCs/>
          <w:sz w:val="24"/>
          <w:szCs w:val="24"/>
        </w:rPr>
        <w:t xml:space="preserve">del </w:t>
      </w:r>
      <w:r w:rsidRPr="0081365B">
        <w:rPr>
          <w:rFonts w:asciiTheme="minorHAnsi" w:hAnsiTheme="minorHAnsi" w:cstheme="minorHAnsi"/>
          <w:bCs/>
          <w:sz w:val="24"/>
          <w:szCs w:val="24"/>
        </w:rPr>
        <w:t>Poder Ejecutivo de Gobierno del Estado de Baja California</w:t>
      </w:r>
      <w:r w:rsidRPr="0081365B">
        <w:rPr>
          <w:rFonts w:asciiTheme="minorHAnsi" w:hAnsiTheme="minorHAnsi" w:cstheme="minorHAnsi"/>
          <w:b w:val="0"/>
          <w:bCs/>
          <w:sz w:val="24"/>
          <w:szCs w:val="24"/>
        </w:rPr>
        <w:t>.</w:t>
      </w:r>
    </w:p>
    <w:p w:rsidR="00E42F56" w:rsidRPr="0081365B" w:rsidRDefault="00E42F56" w:rsidP="00E42F56">
      <w:pPr>
        <w:pStyle w:val="Sangradetextonormal"/>
        <w:tabs>
          <w:tab w:val="left" w:pos="900"/>
        </w:tabs>
        <w:spacing w:line="240" w:lineRule="auto"/>
        <w:ind w:left="600" w:firstLine="0"/>
        <w:rPr>
          <w:rFonts w:asciiTheme="minorHAnsi" w:hAnsiTheme="minorHAnsi" w:cstheme="minorHAnsi"/>
          <w:b w:val="0"/>
          <w:bCs/>
          <w:sz w:val="24"/>
          <w:szCs w:val="24"/>
        </w:rPr>
      </w:pPr>
    </w:p>
    <w:p w:rsidR="00E42F56" w:rsidRDefault="00E42F56" w:rsidP="00E42F56">
      <w:pPr>
        <w:pStyle w:val="1"/>
        <w:ind w:left="426"/>
        <w:jc w:val="both"/>
        <w:rPr>
          <w:rFonts w:asciiTheme="minorHAnsi" w:hAnsiTheme="minorHAnsi" w:cstheme="minorHAnsi"/>
          <w:b w:val="0"/>
          <w:sz w:val="24"/>
          <w:szCs w:val="24"/>
        </w:rPr>
      </w:pPr>
      <w:r w:rsidRPr="0081365B">
        <w:rPr>
          <w:rFonts w:asciiTheme="minorHAnsi" w:hAnsiTheme="minorHAnsi" w:cstheme="minorHAnsi"/>
          <w:b w:val="0"/>
          <w:sz w:val="24"/>
          <w:szCs w:val="24"/>
        </w:rPr>
        <w:t xml:space="preserve">Con el fin de garantizar la legal estancia de los bienes a licitar en el país, el licitante que resulte ganador deberá presentar copia del pedimento de importación respectivo en el </w:t>
      </w:r>
      <w:r w:rsidRPr="0081365B">
        <w:rPr>
          <w:rFonts w:asciiTheme="minorHAnsi" w:hAnsiTheme="minorHAnsi" w:cstheme="minorHAnsi"/>
          <w:sz w:val="24"/>
          <w:szCs w:val="24"/>
        </w:rPr>
        <w:t>Almacén del Estado</w:t>
      </w:r>
      <w:r w:rsidRPr="0081365B">
        <w:rPr>
          <w:rFonts w:asciiTheme="minorHAnsi" w:hAnsiTheme="minorHAnsi" w:cstheme="minorHAnsi"/>
          <w:b w:val="0"/>
          <w:sz w:val="24"/>
          <w:szCs w:val="24"/>
        </w:rPr>
        <w:t xml:space="preserve">, en el momento mismo de la entrega de la mercancía, tratándose de bienes de procedencia extranjera exclusivamente. </w:t>
      </w:r>
    </w:p>
    <w:p w:rsidR="00F74158" w:rsidRDefault="00F74158" w:rsidP="00E42F56">
      <w:pPr>
        <w:pStyle w:val="1"/>
        <w:ind w:left="426"/>
        <w:jc w:val="both"/>
        <w:rPr>
          <w:rFonts w:asciiTheme="minorHAnsi" w:hAnsiTheme="minorHAnsi" w:cstheme="minorHAnsi"/>
          <w:b w:val="0"/>
          <w:sz w:val="24"/>
          <w:szCs w:val="24"/>
        </w:rPr>
      </w:pPr>
    </w:p>
    <w:p w:rsidR="00F74158" w:rsidRPr="00C16D7F" w:rsidRDefault="00F74158" w:rsidP="00F74158">
      <w:pPr>
        <w:pStyle w:val="1"/>
        <w:ind w:left="284"/>
        <w:jc w:val="both"/>
        <w:rPr>
          <w:rFonts w:ascii="Calibri" w:hAnsi="Calibri" w:cs="Calibri"/>
          <w:b w:val="0"/>
          <w:sz w:val="24"/>
          <w:szCs w:val="24"/>
        </w:rPr>
      </w:pPr>
      <w:r w:rsidRPr="00E47F3D">
        <w:rPr>
          <w:rFonts w:ascii="Calibri" w:hAnsi="Calibri" w:cs="Calibri"/>
          <w:b w:val="0"/>
          <w:sz w:val="24"/>
          <w:szCs w:val="24"/>
        </w:rPr>
        <w:t xml:space="preserve">Así como también </w:t>
      </w:r>
      <w:r w:rsidRPr="00E47F3D">
        <w:rPr>
          <w:rFonts w:ascii="Calibri" w:hAnsi="Calibri" w:cs="Calibri"/>
          <w:color w:val="0000FF"/>
          <w:sz w:val="24"/>
          <w:szCs w:val="24"/>
        </w:rPr>
        <w:t>en el caso de la</w:t>
      </w:r>
      <w:r w:rsidRPr="00E47F3D">
        <w:rPr>
          <w:rFonts w:ascii="Calibri" w:hAnsi="Calibri" w:cs="Calibri"/>
          <w:b w:val="0"/>
          <w:color w:val="0000FF"/>
          <w:sz w:val="24"/>
          <w:szCs w:val="24"/>
        </w:rPr>
        <w:t xml:space="preserve"> </w:t>
      </w:r>
      <w:r w:rsidRPr="00E47F3D">
        <w:rPr>
          <w:rFonts w:ascii="Calibri" w:hAnsi="Calibri" w:cs="Calibri"/>
          <w:color w:val="0000FF"/>
          <w:sz w:val="24"/>
          <w:szCs w:val="24"/>
        </w:rPr>
        <w:t>partida 1</w:t>
      </w:r>
      <w:r>
        <w:rPr>
          <w:rFonts w:ascii="Calibri" w:hAnsi="Calibri" w:cs="Calibri"/>
          <w:color w:val="0000FF"/>
          <w:sz w:val="24"/>
          <w:szCs w:val="24"/>
        </w:rPr>
        <w:t>3</w:t>
      </w:r>
      <w:r w:rsidRPr="00E47F3D">
        <w:rPr>
          <w:rFonts w:ascii="Calibri" w:hAnsi="Calibri" w:cs="Calibri"/>
          <w:b w:val="0"/>
          <w:sz w:val="24"/>
          <w:szCs w:val="24"/>
        </w:rPr>
        <w:t xml:space="preserve">, el licitante que resulte ganador de dicha partida, al momento de la entrega de los bienes deberá presentar </w:t>
      </w:r>
      <w:r w:rsidRPr="00E47F3D">
        <w:rPr>
          <w:rFonts w:ascii="Calibri" w:hAnsi="Calibri" w:cs="Calibri"/>
          <w:sz w:val="24"/>
          <w:szCs w:val="24"/>
        </w:rPr>
        <w:t>Certificado de Calibración</w:t>
      </w:r>
      <w:r w:rsidRPr="00E47F3D">
        <w:rPr>
          <w:rFonts w:ascii="Calibri" w:hAnsi="Calibri" w:cs="Calibri"/>
          <w:b w:val="0"/>
          <w:sz w:val="24"/>
          <w:szCs w:val="24"/>
        </w:rPr>
        <w:t xml:space="preserve"> de los mismos, en el caso de no cumplir con lo anterior,  no serán recibidos  dichos bienes.</w:t>
      </w:r>
      <w:r w:rsidRPr="00C16D7F">
        <w:rPr>
          <w:rFonts w:ascii="Calibri" w:hAnsi="Calibri" w:cs="Calibri"/>
          <w:b w:val="0"/>
          <w:sz w:val="24"/>
          <w:szCs w:val="24"/>
        </w:rPr>
        <w:t xml:space="preserve"> </w:t>
      </w:r>
    </w:p>
    <w:p w:rsidR="00F74158" w:rsidRPr="0081365B" w:rsidRDefault="00F74158" w:rsidP="00E42F56">
      <w:pPr>
        <w:pStyle w:val="1"/>
        <w:ind w:left="426"/>
        <w:jc w:val="both"/>
        <w:rPr>
          <w:rFonts w:asciiTheme="minorHAnsi" w:hAnsiTheme="minorHAnsi" w:cstheme="minorHAnsi"/>
          <w:b w:val="0"/>
          <w:sz w:val="24"/>
          <w:szCs w:val="24"/>
        </w:rPr>
      </w:pPr>
    </w:p>
    <w:p w:rsidR="002450F6" w:rsidRPr="0081365B" w:rsidRDefault="002450F6" w:rsidP="00291BBC">
      <w:pPr>
        <w:pStyle w:val="Sangradetextonormal"/>
        <w:tabs>
          <w:tab w:val="left" w:pos="900"/>
        </w:tabs>
        <w:spacing w:line="240" w:lineRule="auto"/>
        <w:ind w:right="283" w:firstLine="0"/>
        <w:rPr>
          <w:rFonts w:ascii="Calibri" w:hAnsi="Calibri" w:cs="Arial"/>
          <w:b w:val="0"/>
          <w:sz w:val="24"/>
        </w:rPr>
      </w:pPr>
    </w:p>
    <w:p w:rsidR="00A86F2D" w:rsidRPr="0081365B" w:rsidRDefault="00215911" w:rsidP="000348BE">
      <w:pPr>
        <w:pStyle w:val="Sangradetextonormal"/>
        <w:tabs>
          <w:tab w:val="left" w:pos="900"/>
        </w:tabs>
        <w:spacing w:line="240" w:lineRule="auto"/>
        <w:ind w:left="-142" w:right="283" w:firstLine="426"/>
        <w:rPr>
          <w:rFonts w:ascii="Calibri" w:hAnsi="Calibri" w:cs="Arial"/>
          <w:b w:val="0"/>
          <w:sz w:val="24"/>
        </w:rPr>
      </w:pPr>
      <w:r w:rsidRPr="0081365B">
        <w:rPr>
          <w:rFonts w:ascii="Calibri" w:hAnsi="Calibri" w:cs="Arial"/>
          <w:sz w:val="24"/>
        </w:rPr>
        <w:t xml:space="preserve">1.3 </w:t>
      </w:r>
      <w:r w:rsidR="00B46FCC" w:rsidRPr="0081365B">
        <w:rPr>
          <w:rFonts w:ascii="Calibri" w:hAnsi="Calibri" w:cs="Arial"/>
          <w:sz w:val="24"/>
          <w:szCs w:val="24"/>
        </w:rPr>
        <w:t>PLAZO</w:t>
      </w:r>
      <w:r w:rsidR="009F3AC0" w:rsidRPr="0081365B">
        <w:rPr>
          <w:rFonts w:ascii="Calibri" w:hAnsi="Calibri" w:cs="Arial"/>
          <w:sz w:val="24"/>
          <w:szCs w:val="24"/>
        </w:rPr>
        <w:t xml:space="preserve"> </w:t>
      </w:r>
      <w:r w:rsidR="00A86F2D" w:rsidRPr="0081365B">
        <w:rPr>
          <w:rFonts w:ascii="Calibri" w:hAnsi="Calibri" w:cs="Arial"/>
          <w:sz w:val="24"/>
          <w:szCs w:val="24"/>
        </w:rPr>
        <w:t>DE ENTREGA</w:t>
      </w:r>
      <w:r w:rsidR="005E3B10" w:rsidRPr="0081365B">
        <w:rPr>
          <w:rFonts w:ascii="Calibri" w:hAnsi="Calibri" w:cs="Arial"/>
          <w:sz w:val="24"/>
          <w:szCs w:val="24"/>
        </w:rPr>
        <w:t xml:space="preserve"> E INSTALACION EN SU CASO</w:t>
      </w:r>
      <w:r w:rsidR="00A86F2D" w:rsidRPr="0081365B">
        <w:rPr>
          <w:rFonts w:ascii="Calibri" w:hAnsi="Calibri" w:cs="Arial"/>
          <w:sz w:val="24"/>
          <w:szCs w:val="24"/>
        </w:rPr>
        <w:t>:</w:t>
      </w:r>
    </w:p>
    <w:p w:rsidR="006329B7" w:rsidRPr="00C734B2" w:rsidRDefault="00351A61" w:rsidP="00471BD5">
      <w:pPr>
        <w:pStyle w:val="1"/>
        <w:ind w:left="284"/>
        <w:jc w:val="both"/>
        <w:rPr>
          <w:rFonts w:asciiTheme="minorHAnsi" w:hAnsiTheme="minorHAnsi" w:cs="Helvetica"/>
          <w:b w:val="0"/>
          <w:color w:val="000000" w:themeColor="text1"/>
          <w:sz w:val="24"/>
        </w:rPr>
      </w:pPr>
      <w:r w:rsidRPr="0081365B">
        <w:rPr>
          <w:rFonts w:asciiTheme="minorHAnsi" w:hAnsiTheme="minorHAnsi" w:cs="Helvetica"/>
          <w:b w:val="0"/>
          <w:sz w:val="24"/>
        </w:rPr>
        <w:t>E</w:t>
      </w:r>
      <w:r w:rsidR="006329B7" w:rsidRPr="0081365B">
        <w:rPr>
          <w:rFonts w:asciiTheme="minorHAnsi" w:hAnsiTheme="minorHAnsi" w:cs="Helvetica"/>
          <w:b w:val="0"/>
          <w:sz w:val="24"/>
        </w:rPr>
        <w:t>l suministro</w:t>
      </w:r>
      <w:r w:rsidRPr="0081365B">
        <w:rPr>
          <w:rFonts w:asciiTheme="minorHAnsi" w:hAnsiTheme="minorHAnsi" w:cs="Helvetica"/>
          <w:b w:val="0"/>
          <w:sz w:val="24"/>
        </w:rPr>
        <w:t xml:space="preserve"> total</w:t>
      </w:r>
      <w:r w:rsidR="006329B7" w:rsidRPr="0081365B">
        <w:rPr>
          <w:rFonts w:asciiTheme="minorHAnsi" w:hAnsiTheme="minorHAnsi" w:cs="Helvetica"/>
          <w:b w:val="0"/>
          <w:sz w:val="24"/>
        </w:rPr>
        <w:t xml:space="preserve"> de los </w:t>
      </w:r>
      <w:r w:rsidR="00035A1D" w:rsidRPr="0081365B">
        <w:rPr>
          <w:rFonts w:asciiTheme="minorHAnsi" w:hAnsiTheme="minorHAnsi" w:cs="Helvetica"/>
          <w:b w:val="0"/>
          <w:sz w:val="24"/>
        </w:rPr>
        <w:t>bienes</w:t>
      </w:r>
      <w:r w:rsidR="005E3B10" w:rsidRPr="0081365B">
        <w:rPr>
          <w:rFonts w:asciiTheme="minorHAnsi" w:hAnsiTheme="minorHAnsi" w:cs="Helvetica"/>
          <w:b w:val="0"/>
          <w:sz w:val="24"/>
        </w:rPr>
        <w:t xml:space="preserve"> </w:t>
      </w:r>
      <w:r w:rsidRPr="0081365B">
        <w:rPr>
          <w:rFonts w:asciiTheme="minorHAnsi" w:hAnsiTheme="minorHAnsi" w:cs="Helvetica"/>
          <w:b w:val="0"/>
          <w:sz w:val="24"/>
        </w:rPr>
        <w:t>materia de la presente licitación</w:t>
      </w:r>
      <w:r w:rsidR="005E3B10" w:rsidRPr="0081365B">
        <w:rPr>
          <w:rFonts w:asciiTheme="minorHAnsi" w:hAnsiTheme="minorHAnsi" w:cs="Helvetica"/>
          <w:b w:val="0"/>
          <w:sz w:val="24"/>
        </w:rPr>
        <w:t xml:space="preserve"> e instalación de los mismos en su caso</w:t>
      </w:r>
      <w:r w:rsidR="006329B7" w:rsidRPr="0081365B">
        <w:rPr>
          <w:rFonts w:asciiTheme="minorHAnsi" w:hAnsiTheme="minorHAnsi" w:cs="Helvetica"/>
          <w:b w:val="0"/>
          <w:sz w:val="24"/>
        </w:rPr>
        <w:t xml:space="preserve">, deberá realizarse en un plazo máximo </w:t>
      </w:r>
      <w:r w:rsidR="006329B7" w:rsidRPr="00C734B2">
        <w:rPr>
          <w:rFonts w:asciiTheme="minorHAnsi" w:hAnsiTheme="minorHAnsi" w:cs="Helvetica"/>
          <w:b w:val="0"/>
          <w:sz w:val="24"/>
        </w:rPr>
        <w:t xml:space="preserve">de </w:t>
      </w:r>
      <w:r w:rsidR="005E3B10" w:rsidRPr="00C734B2">
        <w:rPr>
          <w:rFonts w:asciiTheme="minorHAnsi" w:hAnsiTheme="minorHAnsi" w:cs="Helvetica"/>
          <w:color w:val="0000FF"/>
          <w:sz w:val="24"/>
          <w:u w:val="single"/>
        </w:rPr>
        <w:t>30</w:t>
      </w:r>
      <w:r w:rsidR="00673F71" w:rsidRPr="00C734B2">
        <w:rPr>
          <w:rFonts w:asciiTheme="minorHAnsi" w:hAnsiTheme="minorHAnsi" w:cs="Helvetica"/>
          <w:color w:val="0000FF"/>
          <w:sz w:val="24"/>
          <w:u w:val="single"/>
        </w:rPr>
        <w:t xml:space="preserve"> </w:t>
      </w:r>
      <w:r w:rsidR="006329B7" w:rsidRPr="00C734B2">
        <w:rPr>
          <w:rFonts w:asciiTheme="minorHAnsi" w:hAnsiTheme="minorHAnsi" w:cs="Helvetica"/>
          <w:color w:val="0000FF"/>
          <w:sz w:val="24"/>
          <w:u w:val="single"/>
        </w:rPr>
        <w:t>(</w:t>
      </w:r>
      <w:r w:rsidR="003375D6" w:rsidRPr="00C734B2">
        <w:rPr>
          <w:rFonts w:asciiTheme="minorHAnsi" w:hAnsiTheme="minorHAnsi" w:cs="Helvetica"/>
          <w:color w:val="0000FF"/>
          <w:sz w:val="24"/>
          <w:u w:val="single"/>
        </w:rPr>
        <w:t>treinta)</w:t>
      </w:r>
      <w:r w:rsidR="006329B7" w:rsidRPr="00C734B2">
        <w:rPr>
          <w:rFonts w:asciiTheme="minorHAnsi" w:hAnsiTheme="minorHAnsi" w:cs="Helvetica"/>
          <w:b w:val="0"/>
          <w:color w:val="0000FF"/>
          <w:sz w:val="24"/>
          <w:u w:val="single"/>
        </w:rPr>
        <w:t xml:space="preserve"> </w:t>
      </w:r>
      <w:r w:rsidR="006329B7" w:rsidRPr="00C734B2">
        <w:rPr>
          <w:rFonts w:asciiTheme="minorHAnsi" w:hAnsiTheme="minorHAnsi" w:cs="Helvetica"/>
          <w:color w:val="0000FF"/>
          <w:sz w:val="24"/>
          <w:u w:val="single"/>
        </w:rPr>
        <w:t>días naturales</w:t>
      </w:r>
      <w:r w:rsidR="006329B7" w:rsidRPr="00C734B2">
        <w:rPr>
          <w:rFonts w:asciiTheme="minorHAnsi" w:hAnsiTheme="minorHAnsi" w:cs="Helvetica"/>
          <w:b w:val="0"/>
          <w:color w:val="FF0000"/>
          <w:sz w:val="24"/>
          <w:u w:val="single"/>
        </w:rPr>
        <w:t xml:space="preserve"> </w:t>
      </w:r>
      <w:r w:rsidR="006329B7" w:rsidRPr="00C734B2">
        <w:rPr>
          <w:rFonts w:asciiTheme="minorHAnsi" w:hAnsiTheme="minorHAnsi" w:cs="Helvetica"/>
          <w:b w:val="0"/>
          <w:color w:val="000000" w:themeColor="text1"/>
          <w:sz w:val="24"/>
          <w:u w:val="single"/>
        </w:rPr>
        <w:t xml:space="preserve">contados a partir de la </w:t>
      </w:r>
      <w:r w:rsidR="007523F6" w:rsidRPr="00C734B2">
        <w:rPr>
          <w:rFonts w:asciiTheme="minorHAnsi" w:hAnsiTheme="minorHAnsi" w:cs="Helvetica"/>
          <w:b w:val="0"/>
          <w:color w:val="000000" w:themeColor="text1"/>
          <w:sz w:val="24"/>
          <w:u w:val="single"/>
        </w:rPr>
        <w:t xml:space="preserve">fecha </w:t>
      </w:r>
      <w:r w:rsidR="006329B7" w:rsidRPr="00C734B2">
        <w:rPr>
          <w:rFonts w:asciiTheme="minorHAnsi" w:hAnsiTheme="minorHAnsi" w:cs="Helvetica"/>
          <w:b w:val="0"/>
          <w:color w:val="000000" w:themeColor="text1"/>
          <w:sz w:val="24"/>
          <w:u w:val="single"/>
        </w:rPr>
        <w:t xml:space="preserve">firma del </w:t>
      </w:r>
      <w:r w:rsidR="006329B7" w:rsidRPr="007E38C3">
        <w:rPr>
          <w:rFonts w:asciiTheme="minorHAnsi" w:hAnsiTheme="minorHAnsi" w:cs="Helvetica"/>
          <w:b w:val="0"/>
          <w:color w:val="000000" w:themeColor="text1"/>
          <w:sz w:val="24"/>
          <w:u w:val="single"/>
        </w:rPr>
        <w:t>contrato</w:t>
      </w:r>
      <w:r w:rsidR="003375D6" w:rsidRPr="007E38C3">
        <w:rPr>
          <w:rFonts w:asciiTheme="minorHAnsi" w:hAnsiTheme="minorHAnsi" w:cs="Helvetica"/>
          <w:b w:val="0"/>
          <w:color w:val="000000" w:themeColor="text1"/>
          <w:sz w:val="24"/>
        </w:rPr>
        <w:t xml:space="preserve"> para </w:t>
      </w:r>
      <w:r w:rsidR="000B1891" w:rsidRPr="007E38C3">
        <w:rPr>
          <w:rFonts w:asciiTheme="minorHAnsi" w:hAnsiTheme="minorHAnsi" w:cs="Helvetica"/>
          <w:b w:val="0"/>
          <w:color w:val="000000" w:themeColor="text1"/>
          <w:sz w:val="24"/>
        </w:rPr>
        <w:t xml:space="preserve">todas </w:t>
      </w:r>
      <w:r w:rsidR="003375D6" w:rsidRPr="007E38C3">
        <w:rPr>
          <w:rFonts w:asciiTheme="minorHAnsi" w:hAnsiTheme="minorHAnsi" w:cs="Helvetica"/>
          <w:b w:val="0"/>
          <w:color w:val="000000" w:themeColor="text1"/>
          <w:sz w:val="24"/>
        </w:rPr>
        <w:t>l</w:t>
      </w:r>
      <w:r w:rsidR="002A0148" w:rsidRPr="007E38C3">
        <w:rPr>
          <w:rFonts w:asciiTheme="minorHAnsi" w:hAnsiTheme="minorHAnsi" w:cs="Helvetica"/>
          <w:b w:val="0"/>
          <w:color w:val="000000" w:themeColor="text1"/>
          <w:sz w:val="24"/>
        </w:rPr>
        <w:t>as</w:t>
      </w:r>
      <w:r w:rsidR="002A0148" w:rsidRPr="00C734B2">
        <w:rPr>
          <w:rFonts w:asciiTheme="minorHAnsi" w:hAnsiTheme="minorHAnsi" w:cs="Helvetica"/>
          <w:b w:val="0"/>
          <w:color w:val="000000" w:themeColor="text1"/>
          <w:sz w:val="24"/>
        </w:rPr>
        <w:t xml:space="preserve"> </w:t>
      </w:r>
      <w:r w:rsidR="003375D6" w:rsidRPr="00C734B2">
        <w:rPr>
          <w:rFonts w:asciiTheme="minorHAnsi" w:hAnsiTheme="minorHAnsi" w:cs="Helvetica"/>
          <w:color w:val="000000" w:themeColor="text1"/>
          <w:sz w:val="24"/>
        </w:rPr>
        <w:t>P</w:t>
      </w:r>
      <w:r w:rsidR="002A0148" w:rsidRPr="00C734B2">
        <w:rPr>
          <w:rFonts w:asciiTheme="minorHAnsi" w:hAnsiTheme="minorHAnsi" w:cs="Helvetica"/>
          <w:color w:val="000000" w:themeColor="text1"/>
          <w:sz w:val="24"/>
        </w:rPr>
        <w:t>ARTIDAS</w:t>
      </w:r>
      <w:r w:rsidR="006329B7" w:rsidRPr="00C734B2">
        <w:rPr>
          <w:rFonts w:asciiTheme="minorHAnsi" w:hAnsiTheme="minorHAnsi" w:cs="Helvetica"/>
          <w:b w:val="0"/>
          <w:color w:val="000000" w:themeColor="text1"/>
          <w:sz w:val="24"/>
        </w:rPr>
        <w:t xml:space="preserve">. </w:t>
      </w:r>
    </w:p>
    <w:p w:rsidR="003408F2" w:rsidRPr="00020DA5"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Pr="003375D6">
        <w:rPr>
          <w:rFonts w:ascii="Calibri" w:hAnsi="Calibri"/>
          <w:sz w:val="24"/>
        </w:rPr>
        <w:t>“La Convocante”</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EF4BD1" w:rsidRDefault="00EF4BD1" w:rsidP="00EF4BD1">
      <w:pPr>
        <w:pStyle w:val="1"/>
        <w:tabs>
          <w:tab w:val="left" w:pos="284"/>
        </w:tabs>
        <w:ind w:left="284" w:right="-385"/>
        <w:jc w:val="both"/>
        <w:rPr>
          <w:rFonts w:ascii="Calibri" w:hAnsi="Calibri" w:cs="Tahoma"/>
          <w:b w:val="0"/>
          <w:sz w:val="24"/>
          <w:szCs w:val="24"/>
        </w:rPr>
      </w:pPr>
      <w:r w:rsidRPr="0041522F">
        <w:rPr>
          <w:rFonts w:ascii="Calibri" w:hAnsi="Calibri" w:cs="Tahoma"/>
          <w:b w:val="0"/>
          <w:sz w:val="24"/>
          <w:szCs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467BB6" w:rsidRDefault="00467BB6" w:rsidP="00EF4BD1">
      <w:pPr>
        <w:pStyle w:val="1"/>
        <w:tabs>
          <w:tab w:val="left" w:pos="284"/>
        </w:tabs>
        <w:ind w:left="284" w:right="-385"/>
        <w:jc w:val="both"/>
        <w:rPr>
          <w:rFonts w:ascii="Calibri" w:hAnsi="Calibri" w:cs="Tahoma"/>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 importe total de l</w:t>
      </w:r>
      <w:r w:rsidR="00235099">
        <w:rPr>
          <w:rFonts w:ascii="Calibri" w:hAnsi="Calibri"/>
          <w:b w:val="0"/>
          <w:sz w:val="24"/>
        </w:rPr>
        <w:t>os bienes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sidRPr="001644EC">
        <w:rPr>
          <w:rFonts w:ascii="Calibri" w:hAnsi="Calibri"/>
          <w:sz w:val="24"/>
        </w:rPr>
        <w:t>“E</w:t>
      </w:r>
      <w:r w:rsidR="00E76434" w:rsidRPr="001644EC">
        <w:rPr>
          <w:rFonts w:ascii="Calibri" w:hAnsi="Calibri"/>
          <w:sz w:val="24"/>
        </w:rPr>
        <w:t>l</w:t>
      </w:r>
      <w:r w:rsidR="00E15FE5" w:rsidRPr="001644EC">
        <w:rPr>
          <w:rFonts w:ascii="Calibri" w:hAnsi="Calibri"/>
          <w:sz w:val="24"/>
        </w:rPr>
        <w:t xml:space="preserve"> </w:t>
      </w:r>
      <w:r w:rsidR="00DB0C6F" w:rsidRPr="001644EC">
        <w:rPr>
          <w:rFonts w:ascii="Calibri" w:hAnsi="Calibri"/>
          <w:sz w:val="24"/>
        </w:rPr>
        <w:t>L</w:t>
      </w:r>
      <w:r w:rsidR="00475889" w:rsidRPr="001644EC">
        <w:rPr>
          <w:rFonts w:ascii="Calibri" w:hAnsi="Calibri"/>
          <w:sz w:val="24"/>
        </w:rPr>
        <w:t>i</w:t>
      </w:r>
      <w:r w:rsidR="00E76434" w:rsidRPr="001644EC">
        <w:rPr>
          <w:rFonts w:ascii="Calibri" w:hAnsi="Calibri"/>
          <w:sz w:val="24"/>
        </w:rPr>
        <w:t>citante</w:t>
      </w:r>
      <w:r w:rsidR="00DB0C6F" w:rsidRPr="001644EC">
        <w:rPr>
          <w:rFonts w:ascii="Calibri" w:hAnsi="Calibri"/>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CC79D5" w:rsidRPr="00297A77" w:rsidRDefault="00CC79D5" w:rsidP="00CC79D5">
      <w:pPr>
        <w:tabs>
          <w:tab w:val="left" w:pos="567"/>
        </w:tabs>
        <w:ind w:left="284" w:right="-385"/>
        <w:jc w:val="both"/>
        <w:rPr>
          <w:rFonts w:ascii="Calibri" w:hAnsi="Calibri" w:cs="Calibri"/>
          <w:sz w:val="24"/>
          <w:szCs w:val="24"/>
        </w:rPr>
      </w:pPr>
      <w:r w:rsidRPr="00297A77">
        <w:rPr>
          <w:rFonts w:ascii="Calibri" w:hAnsi="Calibri" w:cs="Calibri"/>
          <w:b/>
          <w:sz w:val="24"/>
        </w:rPr>
        <w:t>100% (cien por ciento)</w:t>
      </w:r>
      <w:r w:rsidRPr="00297A77">
        <w:rPr>
          <w:rFonts w:ascii="Calibri" w:hAnsi="Calibri" w:cs="Calibri"/>
          <w:sz w:val="24"/>
        </w:rPr>
        <w:t xml:space="preserve"> </w:t>
      </w:r>
      <w:r w:rsidRPr="00297A77">
        <w:rPr>
          <w:rFonts w:ascii="Calibri" w:hAnsi="Calibri" w:cs="Calibri"/>
          <w:sz w:val="24"/>
          <w:szCs w:val="24"/>
        </w:rPr>
        <w:t xml:space="preserve">una </w:t>
      </w:r>
      <w:r w:rsidRPr="0081365B">
        <w:rPr>
          <w:rFonts w:ascii="Calibri" w:hAnsi="Calibri" w:cs="Calibri"/>
          <w:sz w:val="24"/>
          <w:szCs w:val="24"/>
        </w:rPr>
        <w:t xml:space="preserve">vez </w:t>
      </w:r>
      <w:r w:rsidRPr="0081365B">
        <w:rPr>
          <w:rFonts w:ascii="Calibri" w:hAnsi="Calibri" w:cs="Calibri"/>
          <w:b/>
          <w:sz w:val="24"/>
          <w:szCs w:val="24"/>
        </w:rPr>
        <w:t>suministrados e instalados</w:t>
      </w:r>
      <w:r w:rsidRPr="0081365B">
        <w:rPr>
          <w:rFonts w:ascii="Calibri" w:hAnsi="Calibri" w:cs="Calibri"/>
          <w:sz w:val="24"/>
          <w:szCs w:val="24"/>
        </w:rPr>
        <w:t xml:space="preserve"> la totalidad</w:t>
      </w:r>
      <w:r w:rsidRPr="00297A77">
        <w:rPr>
          <w:rFonts w:ascii="Calibri" w:hAnsi="Calibri" w:cs="Calibri"/>
          <w:sz w:val="24"/>
          <w:szCs w:val="24"/>
        </w:rPr>
        <w:t xml:space="preserve"> de los bienes materia de esta licitación, a entera satisfacción del </w:t>
      </w:r>
      <w:r w:rsidRPr="00CC79D5">
        <w:rPr>
          <w:rFonts w:ascii="Calibri" w:hAnsi="Calibri" w:cs="Calibri"/>
          <w:b/>
          <w:sz w:val="24"/>
          <w:szCs w:val="24"/>
        </w:rPr>
        <w:t>Poder Ejecutivo del Gobierno del Estado de Baja California</w:t>
      </w:r>
      <w:r w:rsidRPr="00297A77">
        <w:rPr>
          <w:rFonts w:ascii="Calibri" w:hAnsi="Calibri" w:cs="Calibri"/>
          <w:sz w:val="24"/>
          <w:szCs w:val="24"/>
        </w:rPr>
        <w:t>.</w:t>
      </w:r>
    </w:p>
    <w:p w:rsidR="00CC79D5" w:rsidRPr="000348BE" w:rsidRDefault="00CC79D5"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w:t>
      </w:r>
      <w:r w:rsidRPr="006F4A96">
        <w:rPr>
          <w:rFonts w:asciiTheme="minorHAnsi" w:hAnsiTheme="minorHAnsi" w:cstheme="minorHAnsi"/>
          <w:b/>
          <w:sz w:val="24"/>
          <w:szCs w:val="24"/>
        </w:rPr>
        <w:t>30 (treinta) días naturales</w:t>
      </w:r>
      <w:r w:rsidRPr="00475889">
        <w:rPr>
          <w:rFonts w:asciiTheme="minorHAnsi" w:hAnsiTheme="minorHAnsi" w:cstheme="minorHAnsi"/>
          <w:sz w:val="24"/>
          <w:szCs w:val="24"/>
        </w:rPr>
        <w:t xml:space="preserve">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6F4A96"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67BB6" w:rsidRPr="00475889" w:rsidRDefault="00467BB6" w:rsidP="00566690">
      <w:pPr>
        <w:tabs>
          <w:tab w:val="left" w:pos="540"/>
        </w:tabs>
        <w:ind w:left="540" w:hanging="256"/>
        <w:jc w:val="both"/>
        <w:rPr>
          <w:rFonts w:asciiTheme="minorHAnsi" w:hAnsiTheme="minorHAnsi" w:cstheme="minorHAnsi"/>
          <w:sz w:val="24"/>
          <w:szCs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235099" w:rsidRDefault="00235099" w:rsidP="00235099">
      <w:pPr>
        <w:pStyle w:val="Sangradetextonormal"/>
        <w:spacing w:line="240" w:lineRule="auto"/>
        <w:ind w:left="284" w:right="-115" w:firstLine="0"/>
        <w:rPr>
          <w:rFonts w:ascii="Calibri" w:hAnsi="Calibri" w:cs="Calibri"/>
          <w:sz w:val="24"/>
          <w:szCs w:val="24"/>
        </w:rPr>
      </w:pPr>
      <w:r w:rsidRPr="00AD5FF4">
        <w:rPr>
          <w:rFonts w:ascii="Calibri" w:hAnsi="Calibri"/>
          <w:b w:val="0"/>
          <w:bCs/>
          <w:sz w:val="24"/>
        </w:rPr>
        <w:t>El periodo mínimo de garantía a ofrecer en la presente licitación pública por parte de los licitantes</w:t>
      </w:r>
      <w:r w:rsidRPr="0083287B">
        <w:rPr>
          <w:rFonts w:ascii="Calibri" w:hAnsi="Calibri"/>
          <w:b w:val="0"/>
          <w:bCs/>
          <w:sz w:val="24"/>
        </w:rPr>
        <w:t xml:space="preserve">, será de conformidad con lo establecido en el </w:t>
      </w:r>
      <w:r w:rsidRPr="0083287B">
        <w:rPr>
          <w:rFonts w:ascii="Calibri" w:hAnsi="Calibri"/>
          <w:bCs/>
          <w:sz w:val="24"/>
        </w:rPr>
        <w:t>punto 3.1</w:t>
      </w:r>
      <w:r w:rsidRPr="0083287B">
        <w:rPr>
          <w:rFonts w:ascii="Calibri" w:hAnsi="Calibri"/>
          <w:b w:val="0"/>
          <w:bCs/>
          <w:sz w:val="24"/>
        </w:rPr>
        <w:t xml:space="preserve"> de la sección II de las presentes bases de licitación</w:t>
      </w:r>
      <w:r w:rsidRPr="0083287B">
        <w:rPr>
          <w:rFonts w:ascii="Calibri" w:hAnsi="Calibri" w:cs="Calibri"/>
          <w:b w:val="0"/>
          <w:sz w:val="24"/>
          <w:szCs w:val="24"/>
        </w:rPr>
        <w:t>, en cada uno de las pa</w:t>
      </w:r>
      <w:r>
        <w:rPr>
          <w:rFonts w:ascii="Calibri" w:hAnsi="Calibri" w:cs="Calibri"/>
          <w:b w:val="0"/>
          <w:sz w:val="24"/>
          <w:szCs w:val="24"/>
        </w:rPr>
        <w:t>rtidas</w:t>
      </w:r>
      <w:r w:rsidR="00E426A3">
        <w:rPr>
          <w:rFonts w:ascii="Calibri" w:hAnsi="Calibri" w:cs="Calibri"/>
          <w:b w:val="0"/>
          <w:sz w:val="24"/>
          <w:szCs w:val="24"/>
        </w:rPr>
        <w:t>.</w:t>
      </w:r>
    </w:p>
    <w:p w:rsidR="00E426A3" w:rsidRPr="0083287B" w:rsidRDefault="00E426A3" w:rsidP="00235099">
      <w:pPr>
        <w:pStyle w:val="Sangradetextonormal"/>
        <w:spacing w:line="240" w:lineRule="auto"/>
        <w:ind w:left="284" w:right="-115" w:firstLine="0"/>
        <w:rPr>
          <w:rFonts w:ascii="Calibri" w:hAnsi="Calibri" w:cs="Calibri"/>
          <w:sz w:val="24"/>
          <w:szCs w:val="24"/>
        </w:rPr>
      </w:pPr>
    </w:p>
    <w:p w:rsidR="00E426A3" w:rsidRPr="007223C4" w:rsidRDefault="00E426A3" w:rsidP="00E426A3">
      <w:pPr>
        <w:ind w:left="284" w:right="-102"/>
        <w:jc w:val="both"/>
        <w:rPr>
          <w:rFonts w:ascii="Calibri" w:hAnsi="Calibri"/>
          <w:sz w:val="24"/>
        </w:rPr>
      </w:pPr>
      <w:r w:rsidRPr="007223C4">
        <w:rPr>
          <w:rFonts w:ascii="Calibri" w:hAnsi="Calibri"/>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E426A3">
        <w:rPr>
          <w:rFonts w:ascii="Calibri" w:hAnsi="Calibri"/>
          <w:b/>
          <w:sz w:val="24"/>
        </w:rPr>
        <w:t>El periodo de garantía empezará a correr a partir de la entrega e instalación total de los bienes materia de la presente licitación, a entera satisfacción de “La Convocante”.</w:t>
      </w:r>
    </w:p>
    <w:p w:rsidR="00E426A3" w:rsidRPr="007223C4" w:rsidRDefault="00E426A3" w:rsidP="00E426A3">
      <w:pPr>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E426A3">
        <w:rPr>
          <w:rFonts w:ascii="Calibri" w:hAnsi="Calibri"/>
          <w:b/>
          <w:bCs/>
          <w:sz w:val="24"/>
        </w:rPr>
        <w:t>“La Convocante”,</w:t>
      </w:r>
      <w:r w:rsidRPr="007223C4">
        <w:rPr>
          <w:rFonts w:ascii="Calibri" w:hAnsi="Calibri"/>
          <w:bCs/>
          <w:sz w:val="24"/>
        </w:rPr>
        <w:t xml:space="preserve"> a través de la </w:t>
      </w:r>
      <w:r w:rsidRPr="00E426A3">
        <w:rPr>
          <w:rFonts w:ascii="Calibri" w:hAnsi="Calibri"/>
          <w:b/>
          <w:bCs/>
          <w:sz w:val="24"/>
        </w:rPr>
        <w:t>Secretaría de Seguridad Pública del Estado</w:t>
      </w:r>
      <w:r w:rsidRPr="007223C4">
        <w:rPr>
          <w:rFonts w:ascii="Calibri" w:hAnsi="Calibri"/>
          <w:bCs/>
          <w:sz w:val="24"/>
        </w:rPr>
        <w:t xml:space="preserve">, vigilará y revisará que los bienes </w:t>
      </w:r>
      <w:r w:rsidRPr="00E426A3">
        <w:rPr>
          <w:rFonts w:ascii="Calibri" w:hAnsi="Calibri"/>
          <w:b/>
          <w:bCs/>
          <w:sz w:val="24"/>
        </w:rPr>
        <w:t>suministrados e instalados</w:t>
      </w:r>
      <w:r w:rsidRPr="007223C4">
        <w:rPr>
          <w:rFonts w:ascii="Calibri" w:hAnsi="Calibri"/>
          <w:bCs/>
          <w:sz w:val="24"/>
        </w:rPr>
        <w:t xml:space="preserve"> por </w:t>
      </w:r>
      <w:r w:rsidRPr="00E426A3">
        <w:rPr>
          <w:rFonts w:ascii="Calibri" w:hAnsi="Calibri"/>
          <w:b/>
          <w:bCs/>
          <w:sz w:val="24"/>
        </w:rPr>
        <w:t>“El Licitante”</w:t>
      </w:r>
      <w:r w:rsidRPr="007223C4">
        <w:rPr>
          <w:rFonts w:ascii="Calibri" w:hAnsi="Calibri"/>
          <w:bCs/>
          <w:sz w:val="24"/>
        </w:rPr>
        <w:t xml:space="preserve"> cumplan con las condiciones de calidad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w:t>
      </w:r>
      <w:r w:rsidRPr="00081F16">
        <w:rPr>
          <w:rFonts w:ascii="Calibri" w:hAnsi="Calibri"/>
          <w:b/>
          <w:bCs/>
          <w:sz w:val="24"/>
        </w:rPr>
        <w:t>“La  Convocante”.</w:t>
      </w:r>
    </w:p>
    <w:p w:rsidR="00E426A3" w:rsidRPr="007223C4" w:rsidRDefault="00E426A3" w:rsidP="00E426A3">
      <w:pPr>
        <w:tabs>
          <w:tab w:val="left" w:pos="900"/>
        </w:tabs>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7223C4">
        <w:rPr>
          <w:rFonts w:ascii="Calibri" w:hAnsi="Calibri"/>
          <w:bCs/>
          <w:sz w:val="24"/>
        </w:rPr>
        <w:t xml:space="preserve">La inspección de calidad y la supervisión no exenta al </w:t>
      </w:r>
      <w:r w:rsidR="00081F16">
        <w:rPr>
          <w:rFonts w:ascii="Calibri" w:hAnsi="Calibri"/>
          <w:bCs/>
          <w:sz w:val="24"/>
        </w:rPr>
        <w:t>“</w:t>
      </w:r>
      <w:r w:rsidR="00081F16" w:rsidRPr="00E426A3">
        <w:rPr>
          <w:rFonts w:ascii="Calibri" w:hAnsi="Calibri"/>
          <w:b/>
          <w:bCs/>
          <w:sz w:val="24"/>
        </w:rPr>
        <w:t>Licitante”</w:t>
      </w:r>
      <w:r w:rsidRPr="007223C4">
        <w:rPr>
          <w:rFonts w:ascii="Calibri" w:hAnsi="Calibri"/>
          <w:bCs/>
          <w:sz w:val="24"/>
        </w:rPr>
        <w:t xml:space="preserve"> del compromiso de garantía por los bienes, ni contra vicios o defectos ocultos que surjan durante su uso y periodo de garantía, ni contra cualquier daño o perjuicio que pudiera resultar en menoscabo de la </w:t>
      </w:r>
      <w:r w:rsidR="00081F16" w:rsidRPr="00081F16">
        <w:rPr>
          <w:rFonts w:ascii="Calibri" w:hAnsi="Calibri"/>
          <w:b/>
          <w:bCs/>
          <w:sz w:val="24"/>
        </w:rPr>
        <w:t>“</w:t>
      </w:r>
      <w:r w:rsidRPr="00081F16">
        <w:rPr>
          <w:rFonts w:ascii="Calibri" w:hAnsi="Calibri"/>
          <w:b/>
          <w:bCs/>
          <w:sz w:val="24"/>
        </w:rPr>
        <w:t>convocante</w:t>
      </w:r>
      <w:r w:rsidR="00081F16" w:rsidRPr="00081F16">
        <w:rPr>
          <w:rFonts w:ascii="Calibri" w:hAnsi="Calibri"/>
          <w:b/>
          <w:bCs/>
          <w:sz w:val="24"/>
        </w:rPr>
        <w:t>”</w:t>
      </w:r>
      <w:r w:rsidRPr="00081F16">
        <w:rPr>
          <w:rFonts w:ascii="Calibri" w:hAnsi="Calibri"/>
          <w:b/>
          <w:bCs/>
          <w:sz w:val="24"/>
        </w:rPr>
        <w:t>.</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Default="00CA045B" w:rsidP="00D9540F">
      <w:pPr>
        <w:pStyle w:val="Sangradetextonormal"/>
        <w:tabs>
          <w:tab w:val="left" w:pos="900"/>
        </w:tabs>
        <w:spacing w:line="240" w:lineRule="auto"/>
        <w:ind w:left="284" w:right="-142" w:firstLine="0"/>
        <w:rPr>
          <w:rFonts w:ascii="Calibri" w:hAnsi="Calibri" w:cs="Arial"/>
          <w:b w:val="0"/>
          <w:sz w:val="24"/>
        </w:rPr>
      </w:pPr>
    </w:p>
    <w:p w:rsidR="007C737A" w:rsidRPr="000F6701" w:rsidRDefault="007C737A"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DA4A2D" w:rsidRPr="000F6701" w:rsidRDefault="00DA4A2D"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w:t>
      </w:r>
      <w:r w:rsidR="007E1E44" w:rsidRPr="00335A23">
        <w:rPr>
          <w:rFonts w:ascii="Calibri" w:hAnsi="Calibri" w:cs="Tahoma"/>
          <w:sz w:val="24"/>
        </w:rPr>
        <w:t xml:space="preserve">al menos con un año de antigüedad en el </w:t>
      </w:r>
      <w:r w:rsidRPr="000F6701">
        <w:rPr>
          <w:rFonts w:ascii="Calibri" w:hAnsi="Calibri" w:cs="Tahoma"/>
          <w:sz w:val="24"/>
        </w:rPr>
        <w:t>Estado de Baja California.</w:t>
      </w:r>
    </w:p>
    <w:p w:rsidR="00334627"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Pr="00020DA5"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Default="007C5302" w:rsidP="007C5302"/>
    <w:p w:rsidR="00DA4A2D" w:rsidRDefault="00DA4A2D" w:rsidP="007C5302"/>
    <w:p w:rsidR="00DA4A2D" w:rsidRDefault="00DA4A2D"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365B" w:rsidRDefault="00507202" w:rsidP="00756D25">
      <w:pPr>
        <w:pStyle w:val="2"/>
        <w:ind w:left="284" w:right="141"/>
        <w:rPr>
          <w:rFonts w:ascii="Calibri" w:hAnsi="Calibri" w:cs="Arial"/>
          <w:sz w:val="24"/>
          <w:szCs w:val="24"/>
        </w:rPr>
      </w:pPr>
      <w:r w:rsidRPr="00756D25">
        <w:rPr>
          <w:rFonts w:ascii="Calibri" w:hAnsi="Calibri" w:cs="Arial"/>
          <w:sz w:val="24"/>
        </w:rPr>
        <w:t xml:space="preserve">El </w:t>
      </w:r>
      <w:r w:rsidRPr="00020DA5">
        <w:rPr>
          <w:rFonts w:ascii="Calibri" w:hAnsi="Calibri" w:cs="Arial"/>
          <w:sz w:val="24"/>
        </w:rPr>
        <w:t xml:space="preserve">Poder Ejecutivo del Gobierno del Estado de Baja California, por conducto de su Comité de Adquisiciones, Arrendamientos y Servicios del Poder Ejecutivo del Gobierno del Estado de Baja California, en lo sucesivo denominado </w:t>
      </w:r>
      <w:r w:rsidRPr="00020DA5">
        <w:rPr>
          <w:rFonts w:ascii="Calibri" w:hAnsi="Calibri" w:cs="Arial"/>
          <w:b/>
          <w:sz w:val="24"/>
        </w:rPr>
        <w:t>“</w:t>
      </w:r>
      <w:r w:rsidRPr="00020DA5">
        <w:rPr>
          <w:rFonts w:ascii="Calibri" w:hAnsi="Calibri" w:cs="Arial"/>
          <w:b/>
          <w:sz w:val="24"/>
          <w:szCs w:val="24"/>
        </w:rPr>
        <w:t>La Convocante”,</w:t>
      </w:r>
      <w:r w:rsidRPr="00020DA5">
        <w:rPr>
          <w:rFonts w:ascii="Calibri" w:hAnsi="Calibri" w:cs="Arial"/>
          <w:sz w:val="24"/>
          <w:szCs w:val="24"/>
        </w:rPr>
        <w:t xml:space="preserve"> se encuentra llevando a cabo la presente </w:t>
      </w:r>
      <w:r w:rsidR="00CD3979" w:rsidRPr="00020DA5">
        <w:rPr>
          <w:rFonts w:ascii="Calibri" w:hAnsi="Calibri" w:cs="Arial"/>
          <w:sz w:val="24"/>
          <w:szCs w:val="24"/>
        </w:rPr>
        <w:t>licitación</w:t>
      </w:r>
      <w:r w:rsidRPr="00020DA5">
        <w:rPr>
          <w:rFonts w:ascii="Calibri" w:hAnsi="Calibri" w:cs="Arial"/>
          <w:sz w:val="24"/>
          <w:szCs w:val="24"/>
        </w:rPr>
        <w:t xml:space="preserve"> de carácter </w:t>
      </w:r>
      <w:r w:rsidR="00F546B4" w:rsidRPr="00020DA5">
        <w:rPr>
          <w:rFonts w:ascii="Calibri" w:hAnsi="Calibri" w:cs="Arial"/>
          <w:sz w:val="24"/>
          <w:szCs w:val="24"/>
        </w:rPr>
        <w:t>r</w:t>
      </w:r>
      <w:r w:rsidR="00334627" w:rsidRPr="00020DA5">
        <w:rPr>
          <w:rFonts w:ascii="Calibri" w:hAnsi="Calibri" w:cs="Arial"/>
          <w:sz w:val="24"/>
          <w:szCs w:val="24"/>
        </w:rPr>
        <w:t>egional</w:t>
      </w:r>
      <w:r w:rsidRPr="00020DA5">
        <w:rPr>
          <w:rFonts w:ascii="Calibri" w:hAnsi="Calibri" w:cs="Arial"/>
          <w:sz w:val="24"/>
          <w:szCs w:val="24"/>
        </w:rPr>
        <w:t xml:space="preserve"> </w:t>
      </w:r>
      <w:r w:rsidR="00CB3D6F" w:rsidRPr="00020DA5">
        <w:rPr>
          <w:rFonts w:ascii="Calibri" w:hAnsi="Calibri" w:cs="Arial"/>
          <w:sz w:val="24"/>
        </w:rPr>
        <w:t xml:space="preserve">con recursos autorizados en el </w:t>
      </w:r>
      <w:r w:rsidR="00CB6E78" w:rsidRPr="00D33718">
        <w:rPr>
          <w:rFonts w:ascii="Calibri" w:hAnsi="Calibri" w:cs="Calibri"/>
          <w:b/>
          <w:sz w:val="24"/>
          <w:szCs w:val="24"/>
          <w:lang w:val="es-ES"/>
        </w:rPr>
        <w:t xml:space="preserve">Fondo de Aportaciones de Seguridad Pública para los Estados y el Distrito Federal </w:t>
      </w:r>
      <w:r w:rsidR="00752D4E" w:rsidRPr="00D33718">
        <w:rPr>
          <w:rFonts w:ascii="Calibri" w:hAnsi="Calibri" w:cs="Calibri"/>
          <w:b/>
          <w:sz w:val="24"/>
          <w:szCs w:val="24"/>
          <w:lang w:val="es-ES"/>
        </w:rPr>
        <w:t xml:space="preserve">(FASP) </w:t>
      </w:r>
      <w:r w:rsidR="00CB6E78" w:rsidRPr="00D33718">
        <w:rPr>
          <w:rFonts w:ascii="Calibri" w:hAnsi="Calibri" w:cs="Calibri"/>
          <w:b/>
          <w:sz w:val="24"/>
          <w:szCs w:val="24"/>
          <w:lang w:val="es-ES"/>
        </w:rPr>
        <w:t>para el ejercicio fiscal 201</w:t>
      </w:r>
      <w:r w:rsidR="00EE3896" w:rsidRPr="00D33718">
        <w:rPr>
          <w:rFonts w:ascii="Calibri" w:hAnsi="Calibri" w:cs="Calibri"/>
          <w:b/>
          <w:sz w:val="24"/>
          <w:szCs w:val="24"/>
          <w:lang w:val="es-ES"/>
        </w:rPr>
        <w:t>8</w:t>
      </w:r>
      <w:r w:rsidR="00232AD4" w:rsidRPr="00D33718">
        <w:rPr>
          <w:rFonts w:ascii="Calibri" w:hAnsi="Calibri" w:cs="Calibri"/>
          <w:b/>
          <w:sz w:val="24"/>
          <w:szCs w:val="24"/>
          <w:lang w:val="es-ES"/>
        </w:rPr>
        <w:t xml:space="preserve"> </w:t>
      </w:r>
      <w:r w:rsidR="003A4A8C" w:rsidRPr="00D33718">
        <w:rPr>
          <w:rFonts w:ascii="Calibri" w:hAnsi="Calibri" w:cs="Arial"/>
          <w:b/>
          <w:sz w:val="24"/>
          <w:szCs w:val="24"/>
        </w:rPr>
        <w:t>,</w:t>
      </w:r>
      <w:r w:rsidR="00EE783E" w:rsidRPr="00D33718">
        <w:rPr>
          <w:rFonts w:ascii="Calibri" w:hAnsi="Calibri" w:cs="Arial"/>
          <w:sz w:val="24"/>
          <w:szCs w:val="24"/>
        </w:rPr>
        <w:t xml:space="preserve"> </w:t>
      </w:r>
      <w:r w:rsidR="0076305C" w:rsidRPr="00D33718">
        <w:rPr>
          <w:rFonts w:ascii="Calibri" w:hAnsi="Calibri" w:cs="Arial"/>
          <w:sz w:val="24"/>
          <w:szCs w:val="24"/>
        </w:rPr>
        <w:t xml:space="preserve">para </w:t>
      </w:r>
      <w:r w:rsidR="00036BAC" w:rsidRPr="00D33718">
        <w:rPr>
          <w:rFonts w:ascii="Calibri" w:hAnsi="Calibri" w:cs="Arial"/>
          <w:sz w:val="24"/>
          <w:szCs w:val="24"/>
        </w:rPr>
        <w:t>el</w:t>
      </w:r>
      <w:r w:rsidRPr="00D33718">
        <w:rPr>
          <w:rFonts w:ascii="Calibri" w:hAnsi="Calibri" w:cs="Arial"/>
          <w:sz w:val="24"/>
          <w:szCs w:val="24"/>
        </w:rPr>
        <w:t xml:space="preserve"> </w:t>
      </w:r>
      <w:r w:rsidRPr="00D33718">
        <w:rPr>
          <w:rFonts w:ascii="Calibri" w:hAnsi="Calibri" w:cs="Arial"/>
          <w:b/>
          <w:sz w:val="24"/>
          <w:szCs w:val="24"/>
        </w:rPr>
        <w:t>“</w:t>
      </w:r>
      <w:r w:rsidR="00EE3896" w:rsidRPr="00D33718">
        <w:rPr>
          <w:rFonts w:asciiTheme="minorHAnsi" w:hAnsiTheme="minorHAnsi" w:cstheme="minorHAnsi"/>
          <w:b/>
          <w:spacing w:val="-5"/>
          <w:sz w:val="24"/>
          <w:szCs w:val="24"/>
        </w:rPr>
        <w:t>Suministro e instalación en su caso de equipo y mobiliario médico para el Sistema Estatal Penitenciario del Estado de Baja California</w:t>
      </w:r>
      <w:r w:rsidRPr="00D33718">
        <w:rPr>
          <w:rFonts w:ascii="Calibri" w:hAnsi="Calibri" w:cs="Arial"/>
          <w:b/>
          <w:sz w:val="24"/>
          <w:szCs w:val="24"/>
        </w:rPr>
        <w:t>”</w:t>
      </w:r>
      <w:r w:rsidR="00F81919" w:rsidRPr="00D33718">
        <w:rPr>
          <w:rFonts w:ascii="Calibri" w:hAnsi="Calibri" w:cs="Arial"/>
          <w:b/>
          <w:sz w:val="24"/>
          <w:szCs w:val="24"/>
        </w:rPr>
        <w:t>.</w:t>
      </w:r>
      <w:r w:rsidR="00F81919" w:rsidRPr="0081365B">
        <w:rPr>
          <w:rFonts w:ascii="Calibri" w:hAnsi="Calibri" w:cs="Arial"/>
          <w:sz w:val="24"/>
          <w:szCs w:val="24"/>
        </w:rPr>
        <w:t xml:space="preserve"> </w:t>
      </w:r>
    </w:p>
    <w:p w:rsidR="00112415" w:rsidRPr="0081365B" w:rsidRDefault="00CA045B" w:rsidP="00D9540F">
      <w:pPr>
        <w:pStyle w:val="1"/>
        <w:tabs>
          <w:tab w:val="left" w:pos="5640"/>
        </w:tabs>
        <w:jc w:val="both"/>
        <w:rPr>
          <w:rFonts w:ascii="Calibri" w:hAnsi="Calibri" w:cs="Arial"/>
          <w:sz w:val="24"/>
        </w:rPr>
      </w:pPr>
      <w:r w:rsidRPr="0081365B">
        <w:rPr>
          <w:rFonts w:ascii="Calibri" w:hAnsi="Calibri" w:cs="Arial"/>
          <w:sz w:val="24"/>
        </w:rPr>
        <w:tab/>
      </w:r>
    </w:p>
    <w:p w:rsidR="00112415" w:rsidRPr="0081365B" w:rsidRDefault="00FA0CB2" w:rsidP="00756D25">
      <w:pPr>
        <w:tabs>
          <w:tab w:val="left" w:pos="500"/>
        </w:tabs>
        <w:spacing w:line="240" w:lineRule="exact"/>
        <w:ind w:left="-142" w:firstLine="426"/>
        <w:jc w:val="both"/>
        <w:rPr>
          <w:rFonts w:ascii="Calibri" w:hAnsi="Calibri" w:cs="Arial"/>
          <w:b/>
          <w:sz w:val="24"/>
        </w:rPr>
      </w:pPr>
      <w:r w:rsidRPr="0081365B">
        <w:rPr>
          <w:rFonts w:ascii="Calibri" w:hAnsi="Calibri" w:cs="Arial"/>
          <w:b/>
          <w:sz w:val="24"/>
        </w:rPr>
        <w:t xml:space="preserve">2. </w:t>
      </w:r>
      <w:r w:rsidR="00112415" w:rsidRPr="0081365B">
        <w:rPr>
          <w:rFonts w:ascii="Calibri" w:hAnsi="Calibri" w:cs="Arial"/>
          <w:b/>
          <w:sz w:val="24"/>
        </w:rPr>
        <w:t>PREPARACIÓN DE LAS PROPOSICIONES:</w:t>
      </w:r>
    </w:p>
    <w:p w:rsidR="00CB3D6F" w:rsidRPr="0081365B" w:rsidRDefault="00075C16" w:rsidP="00842BC9">
      <w:pPr>
        <w:pStyle w:val="3"/>
        <w:ind w:left="284" w:firstLine="0"/>
        <w:rPr>
          <w:rFonts w:ascii="Calibri" w:hAnsi="Calibri" w:cs="Calibri"/>
          <w:sz w:val="24"/>
        </w:rPr>
      </w:pPr>
      <w:r w:rsidRPr="0081365B">
        <w:rPr>
          <w:rFonts w:ascii="Calibri" w:hAnsi="Calibri" w:cs="Calibri"/>
          <w:sz w:val="24"/>
        </w:rPr>
        <w:t xml:space="preserve">El licitante sufragará a su costa, todos y cada uno de los gastos relacionados con la preparación y presentación de sus proposiciones; por lo que </w:t>
      </w:r>
      <w:r w:rsidRPr="0081365B">
        <w:rPr>
          <w:rFonts w:ascii="Calibri" w:hAnsi="Calibri" w:cs="Calibri"/>
          <w:b/>
          <w:sz w:val="24"/>
        </w:rPr>
        <w:t>“La Convocante”</w:t>
      </w:r>
      <w:r w:rsidRPr="0081365B">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EE3896" w:rsidRPr="0081365B" w:rsidRDefault="00EE3896" w:rsidP="00075C16">
      <w:pPr>
        <w:pStyle w:val="3"/>
        <w:ind w:left="0" w:firstLine="0"/>
        <w:rPr>
          <w:rFonts w:ascii="Calibri" w:hAnsi="Calibri" w:cs="Arial"/>
          <w:sz w:val="24"/>
        </w:rPr>
      </w:pPr>
    </w:p>
    <w:p w:rsidR="00112415" w:rsidRPr="0081365B" w:rsidRDefault="00112415" w:rsidP="00756D25">
      <w:pPr>
        <w:pStyle w:val="2"/>
        <w:tabs>
          <w:tab w:val="left" w:pos="500"/>
        </w:tabs>
        <w:ind w:left="0" w:firstLine="284"/>
        <w:rPr>
          <w:rFonts w:ascii="Calibri" w:hAnsi="Calibri" w:cs="Arial"/>
          <w:b/>
          <w:bCs/>
          <w:sz w:val="24"/>
        </w:rPr>
      </w:pPr>
      <w:r w:rsidRPr="0081365B">
        <w:rPr>
          <w:rFonts w:ascii="Calibri" w:hAnsi="Calibri" w:cs="Arial"/>
          <w:b/>
          <w:bCs/>
          <w:sz w:val="24"/>
        </w:rPr>
        <w:t>3.</w:t>
      </w:r>
      <w:r w:rsidR="00DB7071" w:rsidRPr="0081365B">
        <w:rPr>
          <w:rFonts w:ascii="Calibri" w:hAnsi="Calibri" w:cs="Arial"/>
          <w:b/>
          <w:bCs/>
          <w:sz w:val="24"/>
        </w:rPr>
        <w:t xml:space="preserve"> </w:t>
      </w:r>
      <w:r w:rsidRPr="0081365B">
        <w:rPr>
          <w:rFonts w:ascii="Calibri" w:hAnsi="Calibri" w:cs="Arial"/>
          <w:b/>
          <w:bCs/>
          <w:sz w:val="24"/>
        </w:rPr>
        <w:t xml:space="preserve">DE LOS </w:t>
      </w:r>
      <w:r w:rsidR="00A55C0A" w:rsidRPr="0081365B">
        <w:rPr>
          <w:rFonts w:ascii="Calibri" w:hAnsi="Calibri" w:cs="Arial"/>
          <w:b/>
          <w:bCs/>
          <w:sz w:val="24"/>
        </w:rPr>
        <w:t>BIENES</w:t>
      </w:r>
      <w:r w:rsidRPr="0081365B">
        <w:rPr>
          <w:rFonts w:ascii="Calibri" w:hAnsi="Calibri" w:cs="Arial"/>
          <w:b/>
          <w:bCs/>
          <w:sz w:val="24"/>
        </w:rPr>
        <w:t xml:space="preserve"> A LICITAR.</w:t>
      </w:r>
    </w:p>
    <w:p w:rsidR="001350D1" w:rsidRPr="0081365B" w:rsidRDefault="00CA045B" w:rsidP="00A86EAF">
      <w:pPr>
        <w:pStyle w:val="3"/>
        <w:tabs>
          <w:tab w:val="left" w:pos="709"/>
        </w:tabs>
        <w:ind w:left="709" w:hanging="425"/>
        <w:rPr>
          <w:rFonts w:ascii="Calibri" w:hAnsi="Calibri" w:cs="Arial"/>
          <w:b/>
          <w:sz w:val="24"/>
        </w:rPr>
      </w:pPr>
      <w:r w:rsidRPr="0081365B">
        <w:rPr>
          <w:rFonts w:ascii="Calibri" w:hAnsi="Calibri" w:cs="Arial"/>
          <w:b/>
          <w:sz w:val="24"/>
        </w:rPr>
        <w:t>3.1</w:t>
      </w:r>
      <w:r w:rsidRPr="0081365B">
        <w:rPr>
          <w:rFonts w:ascii="Calibri" w:hAnsi="Calibri" w:cs="Arial"/>
          <w:b/>
          <w:sz w:val="24"/>
        </w:rPr>
        <w:tab/>
      </w:r>
      <w:r w:rsidR="001350D1" w:rsidRPr="0081365B">
        <w:rPr>
          <w:rFonts w:ascii="Calibri" w:hAnsi="Calibri" w:cs="Arial"/>
          <w:sz w:val="24"/>
        </w:rPr>
        <w:t xml:space="preserve">Con el fin de </w:t>
      </w:r>
      <w:r w:rsidR="001350D1" w:rsidRPr="0081365B">
        <w:rPr>
          <w:rFonts w:ascii="Calibri" w:hAnsi="Calibri" w:cs="Arial"/>
          <w:b/>
          <w:sz w:val="24"/>
        </w:rPr>
        <w:t xml:space="preserve">suministrar </w:t>
      </w:r>
      <w:r w:rsidR="00CC79D5" w:rsidRPr="0081365B">
        <w:rPr>
          <w:rFonts w:ascii="Calibri" w:hAnsi="Calibri" w:cs="Arial"/>
          <w:b/>
          <w:sz w:val="24"/>
        </w:rPr>
        <w:t>e instalar en su caso</w:t>
      </w:r>
      <w:r w:rsidR="00CC79D5" w:rsidRPr="0081365B">
        <w:rPr>
          <w:rFonts w:ascii="Calibri" w:hAnsi="Calibri" w:cs="Arial"/>
          <w:sz w:val="24"/>
        </w:rPr>
        <w:t xml:space="preserve"> </w:t>
      </w:r>
      <w:r w:rsidR="001350D1" w:rsidRPr="0081365B">
        <w:rPr>
          <w:rFonts w:ascii="Calibri" w:hAnsi="Calibri" w:cs="Arial"/>
          <w:sz w:val="24"/>
        </w:rPr>
        <w:t xml:space="preserve">los bienes objeto de esta licitación, </w:t>
      </w:r>
      <w:r w:rsidR="001350D1" w:rsidRPr="0081365B">
        <w:rPr>
          <w:rFonts w:ascii="Calibri" w:hAnsi="Calibri" w:cs="Arial"/>
          <w:b/>
          <w:bCs/>
          <w:sz w:val="24"/>
        </w:rPr>
        <w:t xml:space="preserve">los licitantes deberán presentar su propuesta por la totalidad </w:t>
      </w:r>
      <w:r w:rsidR="00A86EAF" w:rsidRPr="0081365B">
        <w:rPr>
          <w:rFonts w:ascii="Calibri" w:hAnsi="Calibri" w:cs="Arial"/>
          <w:b/>
          <w:bCs/>
          <w:sz w:val="24"/>
        </w:rPr>
        <w:t xml:space="preserve">de </w:t>
      </w:r>
      <w:r w:rsidR="00612DDD" w:rsidRPr="0081365B">
        <w:rPr>
          <w:rFonts w:ascii="Calibri" w:hAnsi="Calibri" w:cs="Arial"/>
          <w:b/>
          <w:bCs/>
          <w:sz w:val="24"/>
        </w:rPr>
        <w:t>cada una de las</w:t>
      </w:r>
      <w:r w:rsidR="001350D1" w:rsidRPr="0081365B">
        <w:rPr>
          <w:rFonts w:ascii="Calibri" w:hAnsi="Calibri" w:cs="Arial"/>
          <w:b/>
          <w:bCs/>
          <w:sz w:val="24"/>
        </w:rPr>
        <w:t xml:space="preserve"> partida</w:t>
      </w:r>
      <w:r w:rsidR="00612DDD" w:rsidRPr="0081365B">
        <w:rPr>
          <w:rFonts w:ascii="Calibri" w:hAnsi="Calibri" w:cs="Arial"/>
          <w:b/>
          <w:bCs/>
          <w:sz w:val="24"/>
        </w:rPr>
        <w:t>s</w:t>
      </w:r>
      <w:r w:rsidR="001350D1" w:rsidRPr="0081365B">
        <w:rPr>
          <w:rFonts w:ascii="Calibri" w:hAnsi="Calibri" w:cs="Arial"/>
          <w:b/>
          <w:bCs/>
          <w:sz w:val="24"/>
        </w:rPr>
        <w:t xml:space="preserve"> en l</w:t>
      </w:r>
      <w:r w:rsidR="00A86EAF" w:rsidRPr="0081365B">
        <w:rPr>
          <w:rFonts w:ascii="Calibri" w:hAnsi="Calibri" w:cs="Arial"/>
          <w:b/>
          <w:bCs/>
          <w:sz w:val="24"/>
        </w:rPr>
        <w:t>a</w:t>
      </w:r>
      <w:r w:rsidR="00612DDD" w:rsidRPr="0081365B">
        <w:rPr>
          <w:rFonts w:ascii="Calibri" w:hAnsi="Calibri" w:cs="Arial"/>
          <w:b/>
          <w:bCs/>
          <w:sz w:val="24"/>
        </w:rPr>
        <w:t>s</w:t>
      </w:r>
      <w:r w:rsidR="001350D1" w:rsidRPr="0081365B">
        <w:rPr>
          <w:rFonts w:ascii="Calibri" w:hAnsi="Calibri" w:cs="Arial"/>
          <w:b/>
          <w:bCs/>
          <w:sz w:val="24"/>
        </w:rPr>
        <w:t xml:space="preserve"> que pretenda participar </w:t>
      </w:r>
      <w:r w:rsidR="001350D1" w:rsidRPr="0081365B">
        <w:rPr>
          <w:rFonts w:ascii="Calibri" w:hAnsi="Calibri" w:cs="Arial"/>
          <w:sz w:val="24"/>
        </w:rPr>
        <w:t>de conformidad con las especificaciones técnicas señaladas en estas bases de licitación.</w:t>
      </w:r>
      <w:r w:rsidR="001350D1" w:rsidRPr="0081365B">
        <w:rPr>
          <w:rFonts w:ascii="Calibri" w:hAnsi="Calibri" w:cs="Arial"/>
          <w:b/>
          <w:sz w:val="24"/>
        </w:rPr>
        <w:t xml:space="preserve"> </w:t>
      </w:r>
    </w:p>
    <w:p w:rsidR="00A86EAF" w:rsidRPr="0081365B" w:rsidRDefault="00A86EAF" w:rsidP="00A86EAF">
      <w:pPr>
        <w:pStyle w:val="3"/>
        <w:tabs>
          <w:tab w:val="left" w:pos="709"/>
        </w:tabs>
        <w:ind w:left="709" w:hanging="425"/>
        <w:rPr>
          <w:rFonts w:ascii="Calibri" w:hAnsi="Calibri" w:cs="Arial"/>
          <w:b/>
          <w:sz w:val="24"/>
        </w:rPr>
      </w:pPr>
    </w:p>
    <w:p w:rsidR="00C64614" w:rsidRDefault="001350D1" w:rsidP="00A86EAF">
      <w:pPr>
        <w:pStyle w:val="3"/>
        <w:tabs>
          <w:tab w:val="left" w:pos="709"/>
        </w:tabs>
        <w:ind w:left="709" w:hanging="142"/>
        <w:rPr>
          <w:rFonts w:ascii="Calibri" w:hAnsi="Calibri" w:cs="Arial"/>
          <w:sz w:val="24"/>
        </w:rPr>
      </w:pPr>
      <w:r w:rsidRPr="000F6701">
        <w:rPr>
          <w:rFonts w:ascii="Calibri" w:hAnsi="Calibri" w:cs="Arial"/>
          <w:b/>
          <w:sz w:val="24"/>
        </w:rPr>
        <w:t xml:space="preserve">“La Convocante” </w:t>
      </w:r>
      <w:r w:rsidRPr="00A86EAF">
        <w:rPr>
          <w:rFonts w:ascii="Calibri" w:hAnsi="Calibri" w:cs="Arial"/>
          <w:b/>
          <w:color w:val="0000FF"/>
          <w:sz w:val="24"/>
          <w:u w:val="single"/>
        </w:rPr>
        <w:t>adjudicará por pa</w:t>
      </w:r>
      <w:r w:rsidR="00A86EAF" w:rsidRPr="00A86EAF">
        <w:rPr>
          <w:rFonts w:ascii="Calibri" w:hAnsi="Calibri" w:cs="Arial"/>
          <w:b/>
          <w:color w:val="0000FF"/>
          <w:sz w:val="24"/>
          <w:u w:val="single"/>
        </w:rPr>
        <w:t>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152A0A" w:rsidRDefault="00152A0A" w:rsidP="00756D25">
      <w:pPr>
        <w:ind w:left="426" w:right="27"/>
        <w:jc w:val="both"/>
        <w:rPr>
          <w:rFonts w:ascii="Calibri" w:hAnsi="Calibri" w:cs="Arial"/>
          <w:sz w:val="24"/>
        </w:rPr>
      </w:pPr>
    </w:p>
    <w:p w:rsidR="00152A0A" w:rsidRPr="004C1A72" w:rsidRDefault="00152A0A" w:rsidP="00020BB5">
      <w:pPr>
        <w:shd w:val="clear" w:color="auto" w:fill="A6A6A6" w:themeFill="background1" w:themeFillShade="A6"/>
        <w:jc w:val="cente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FF"/>
          <w:sz w:val="24"/>
          <w:szCs w:val="24"/>
        </w:rPr>
        <w:t>PARTIDA 1</w:t>
      </w:r>
    </w:p>
    <w:p w:rsidR="00152A0A" w:rsidRPr="004C1A72" w:rsidRDefault="00152A0A" w:rsidP="00020BB5">
      <w:pP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00"/>
          <w:sz w:val="24"/>
          <w:szCs w:val="24"/>
        </w:rPr>
        <w:t xml:space="preserve">NOMBRE DEL EQUIPO: </w:t>
      </w:r>
      <w:r w:rsidRPr="004C1A72">
        <w:rPr>
          <w:rFonts w:asciiTheme="minorHAnsi" w:eastAsia="Arial Unicode MS" w:hAnsiTheme="minorHAnsi" w:cstheme="minorHAnsi"/>
          <w:b/>
          <w:color w:val="0000FF"/>
          <w:sz w:val="24"/>
          <w:szCs w:val="24"/>
        </w:rPr>
        <w:t>VITRINA METÁLICA PARA RESGUARDO DE MEDICAMENTOS Y MATERIAL ESTÉRIL</w:t>
      </w:r>
    </w:p>
    <w:p w:rsidR="00152A0A" w:rsidRPr="004C1A72" w:rsidRDefault="00152A0A" w:rsidP="00020BB5">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5</w:t>
      </w:r>
    </w:p>
    <w:p w:rsidR="00152A0A" w:rsidRPr="004C1A72" w:rsidRDefault="00152A0A" w:rsidP="00152A0A">
      <w:pPr>
        <w:rPr>
          <w:rFonts w:asciiTheme="minorHAnsi" w:eastAsia="Arial Unicode MS" w:hAnsiTheme="minorHAnsi" w:cstheme="minorHAnsi"/>
          <w:color w:val="000000"/>
          <w:sz w:val="24"/>
          <w:szCs w:val="24"/>
        </w:rPr>
      </w:pPr>
    </w:p>
    <w:p w:rsidR="00152A0A" w:rsidRPr="004C1A72" w:rsidRDefault="00152A0A" w:rsidP="00152A0A">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DESCRIPCION:</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Vitrina  metálica  con doble  puerta Material predominante: laminas en acero laminado al frio las partes metálicas  pintadas con dos capas de pintura anticorrosiva , la primera de color rojo  y la segunda de color negro esmaltado al horno a prueba de golpes al acabado será de color  crema  tenue a excepción del aluminio acero inoxidable o cromado. </w:t>
      </w:r>
    </w:p>
    <w:p w:rsidR="00152A0A" w:rsidRPr="004C1A72" w:rsidRDefault="00152A0A" w:rsidP="0088551C">
      <w:pPr>
        <w:jc w:val="both"/>
        <w:rPr>
          <w:rFonts w:asciiTheme="minorHAnsi" w:eastAsia="Arial Unicode MS" w:hAnsiTheme="minorHAnsi" w:cstheme="minorHAnsi"/>
          <w:color w:val="000000"/>
          <w:sz w:val="24"/>
          <w:szCs w:val="24"/>
        </w:rPr>
      </w:pP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Mueble será elaborado totalmente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0.8 mm  (e) a excepción de lo que se indique y estará compuesto de lo siguiente:</w:t>
      </w:r>
      <w:r w:rsidR="004C1A72" w:rsidRPr="004C1A72">
        <w:rPr>
          <w:rFonts w:asciiTheme="minorHAnsi" w:eastAsia="Arial Unicode MS" w:hAnsiTheme="minorHAnsi" w:cstheme="minorHAnsi"/>
          <w:color w:val="000000"/>
          <w:sz w:val="24"/>
          <w:szCs w:val="24"/>
        </w:rPr>
        <w:t xml:space="preserve"> </w:t>
      </w:r>
      <w:r w:rsidRPr="004C1A72">
        <w:rPr>
          <w:rFonts w:asciiTheme="minorHAnsi" w:eastAsia="Arial Unicode MS" w:hAnsiTheme="minorHAnsi" w:cstheme="minorHAnsi"/>
          <w:color w:val="000000"/>
          <w:sz w:val="24"/>
          <w:szCs w:val="24"/>
        </w:rPr>
        <w:t xml:space="preserve">puerta superior abatible (marco con vidrio) marco de 60 x 20mm elaborado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1.5 </w:t>
      </w:r>
      <w:proofErr w:type="spellStart"/>
      <w:r w:rsidRPr="004C1A72">
        <w:rPr>
          <w:rFonts w:asciiTheme="minorHAnsi" w:eastAsia="Arial Unicode MS" w:hAnsiTheme="minorHAnsi" w:cstheme="minorHAnsi"/>
          <w:color w:val="000000"/>
          <w:sz w:val="24"/>
          <w:szCs w:val="24"/>
        </w:rPr>
        <w:t>mm.</w:t>
      </w:r>
      <w:proofErr w:type="spellEnd"/>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Anaqueles de vidrio (03) estos irán colocados en la parte interna superior del mueble y será en vidrio transparente triple de 6.0mm (e) su ubicación regulable.</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Anaquel metálico, está ubicado en la parte inferior del mueble y elaborado en </w:t>
      </w:r>
      <w:proofErr w:type="spellStart"/>
      <w:r w:rsidRPr="004C1A72">
        <w:rPr>
          <w:rFonts w:asciiTheme="minorHAnsi" w:eastAsia="Arial Unicode MS" w:hAnsiTheme="minorHAnsi" w:cstheme="minorHAnsi"/>
          <w:color w:val="000000"/>
          <w:sz w:val="24"/>
          <w:szCs w:val="24"/>
        </w:rPr>
        <w:t>lamina</w:t>
      </w:r>
      <w:proofErr w:type="spellEnd"/>
      <w:r w:rsidRPr="004C1A72">
        <w:rPr>
          <w:rFonts w:asciiTheme="minorHAnsi" w:eastAsia="Arial Unicode MS" w:hAnsiTheme="minorHAnsi" w:cstheme="minorHAnsi"/>
          <w:color w:val="000000"/>
          <w:sz w:val="24"/>
          <w:szCs w:val="24"/>
        </w:rPr>
        <w:t xml:space="preserve"> de acero de 1.5 mm (e) su perímetro doblado en forma de “u”, el tope será de forma metálica con protector de jebe, para amortiguar la presión en el cierre de las puertas con vidrio.</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 Cajón metálico ubicado en la parte central del mueble y elaborado en lámina de acero de 0.8mm (e) el cual se deslizara sobre una guía metálica con sus respectivos patines de nylon.</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 xml:space="preserve">Tirador metálico de acero inoxidable tipo asa de 76.2 mm de largo. </w:t>
      </w:r>
    </w:p>
    <w:p w:rsidR="00152A0A" w:rsidRPr="004C1A72" w:rsidRDefault="00152A0A" w:rsidP="0088551C">
      <w:pPr>
        <w:jc w:val="both"/>
        <w:rPr>
          <w:rFonts w:asciiTheme="minorHAnsi" w:eastAsia="Arial Unicode MS" w:hAnsiTheme="minorHAnsi" w:cstheme="minorHAnsi"/>
          <w:color w:val="000000"/>
          <w:sz w:val="24"/>
          <w:szCs w:val="24"/>
        </w:rPr>
      </w:pPr>
      <w:proofErr w:type="gramStart"/>
      <w:r w:rsidRPr="004C1A72">
        <w:rPr>
          <w:rFonts w:asciiTheme="minorHAnsi" w:eastAsia="Arial Unicode MS" w:hAnsiTheme="minorHAnsi" w:cstheme="minorHAnsi"/>
          <w:color w:val="000000"/>
          <w:sz w:val="24"/>
          <w:szCs w:val="24"/>
        </w:rPr>
        <w:t>dimensiones</w:t>
      </w:r>
      <w:proofErr w:type="gramEnd"/>
      <w:r w:rsidRPr="004C1A72">
        <w:rPr>
          <w:rFonts w:asciiTheme="minorHAnsi" w:eastAsia="Arial Unicode MS" w:hAnsiTheme="minorHAnsi" w:cstheme="minorHAnsi"/>
          <w:color w:val="000000"/>
          <w:sz w:val="24"/>
          <w:szCs w:val="24"/>
        </w:rPr>
        <w:t xml:space="preserve"> aproximadas: Largo : 104, Ancho: 45, Alto : 160 </w:t>
      </w:r>
      <w:proofErr w:type="spellStart"/>
      <w:r w:rsidRPr="004C1A72">
        <w:rPr>
          <w:rFonts w:asciiTheme="minorHAnsi" w:eastAsia="Arial Unicode MS" w:hAnsiTheme="minorHAnsi" w:cstheme="minorHAnsi"/>
          <w:color w:val="000000"/>
          <w:sz w:val="24"/>
          <w:szCs w:val="24"/>
        </w:rPr>
        <w:t>cms</w:t>
      </w:r>
      <w:proofErr w:type="spellEnd"/>
      <w:r w:rsidRPr="004C1A72">
        <w:rPr>
          <w:rFonts w:asciiTheme="minorHAnsi" w:eastAsia="Arial Unicode MS" w:hAnsiTheme="minorHAnsi" w:cstheme="minorHAnsi"/>
          <w:color w:val="000000"/>
          <w:sz w:val="24"/>
          <w:szCs w:val="24"/>
        </w:rPr>
        <w:t>. (+/-5%) como mínimo</w:t>
      </w:r>
    </w:p>
    <w:p w:rsidR="00152A0A" w:rsidRPr="004C1A72" w:rsidRDefault="00152A0A" w:rsidP="0088551C">
      <w:pPr>
        <w:jc w:val="both"/>
        <w:rPr>
          <w:rFonts w:asciiTheme="minorHAnsi" w:eastAsia="Arial Unicode MS" w:hAnsiTheme="minorHAnsi" w:cstheme="minorHAnsi"/>
          <w:color w:val="000000"/>
          <w:sz w:val="24"/>
          <w:szCs w:val="24"/>
        </w:rPr>
      </w:pPr>
      <w:r w:rsidRPr="004C1A72">
        <w:rPr>
          <w:rFonts w:asciiTheme="minorHAnsi" w:eastAsia="Arial Unicode MS" w:hAnsiTheme="minorHAnsi" w:cstheme="minorHAnsi"/>
          <w:color w:val="000000"/>
          <w:sz w:val="24"/>
          <w:szCs w:val="24"/>
        </w:rPr>
        <w:t>Accesorios</w:t>
      </w:r>
      <w:r w:rsidRPr="004C1A72">
        <w:rPr>
          <w:rFonts w:asciiTheme="minorHAnsi" w:eastAsia="Arial Unicode MS" w:hAnsiTheme="minorHAnsi" w:cstheme="minorHAnsi"/>
          <w:color w:val="000000"/>
          <w:sz w:val="24"/>
          <w:szCs w:val="24"/>
          <w:lang w:val="es-ES"/>
        </w:rPr>
        <w:t xml:space="preserve"> Un juego de llaves.</w:t>
      </w:r>
    </w:p>
    <w:p w:rsidR="00152A0A" w:rsidRPr="000529BF" w:rsidRDefault="00152A0A" w:rsidP="0088551C">
      <w:pPr>
        <w:jc w:val="both"/>
        <w:rPr>
          <w:rFonts w:asciiTheme="minorHAnsi" w:eastAsia="Arial Unicode MS" w:hAnsiTheme="minorHAnsi" w:cstheme="minorHAnsi"/>
          <w:b/>
          <w:color w:val="000000"/>
          <w:sz w:val="24"/>
          <w:szCs w:val="24"/>
          <w:lang w:val="es-ES"/>
        </w:rPr>
      </w:pPr>
      <w:r w:rsidRPr="000529BF">
        <w:rPr>
          <w:rFonts w:asciiTheme="minorHAnsi" w:eastAsia="Arial Unicode MS" w:hAnsiTheme="minorHAnsi" w:cstheme="minorHAnsi"/>
          <w:b/>
          <w:bCs/>
          <w:color w:val="000000"/>
          <w:sz w:val="24"/>
          <w:szCs w:val="24"/>
          <w:lang w:val="es-ES"/>
        </w:rPr>
        <w:t>No requiere INSTALACIÓN ELECTRICA.</w:t>
      </w:r>
    </w:p>
    <w:p w:rsidR="00152A0A" w:rsidRPr="000529BF" w:rsidRDefault="00152A0A" w:rsidP="0088551C">
      <w:pPr>
        <w:jc w:val="both"/>
        <w:rPr>
          <w:rFonts w:asciiTheme="minorHAnsi" w:eastAsia="Arial Unicode MS" w:hAnsiTheme="minorHAnsi" w:cstheme="minorHAnsi"/>
          <w:b/>
          <w:color w:val="000000"/>
          <w:sz w:val="24"/>
          <w:szCs w:val="24"/>
          <w:lang w:val="es-ES"/>
        </w:rPr>
      </w:pPr>
      <w:r w:rsidRPr="000529BF">
        <w:rPr>
          <w:rFonts w:asciiTheme="minorHAnsi" w:eastAsia="Arial Unicode MS" w:hAnsiTheme="minorHAnsi" w:cstheme="minorHAnsi"/>
          <w:b/>
          <w:color w:val="000000"/>
          <w:sz w:val="24"/>
          <w:szCs w:val="24"/>
          <w:lang w:val="es-ES"/>
        </w:rPr>
        <w:t xml:space="preserve">No requiere </w:t>
      </w:r>
      <w:r w:rsidRPr="000529BF">
        <w:rPr>
          <w:rFonts w:asciiTheme="minorHAnsi" w:eastAsia="Arial Unicode MS" w:hAnsiTheme="minorHAnsi" w:cstheme="minorHAnsi"/>
          <w:b/>
          <w:color w:val="000000"/>
          <w:sz w:val="24"/>
          <w:szCs w:val="24"/>
        </w:rPr>
        <w:t xml:space="preserve">  de Instalación de arranque.</w:t>
      </w:r>
    </w:p>
    <w:p w:rsidR="00152A0A" w:rsidRPr="004C1A72" w:rsidRDefault="00152A0A" w:rsidP="0088551C">
      <w:pPr>
        <w:jc w:val="both"/>
        <w:rPr>
          <w:rFonts w:asciiTheme="minorHAnsi" w:eastAsia="Arial Unicode MS" w:hAnsiTheme="minorHAnsi" w:cstheme="minorHAnsi"/>
          <w:b/>
          <w:color w:val="0000FF"/>
          <w:sz w:val="24"/>
          <w:szCs w:val="24"/>
          <w:lang w:val="es-ES"/>
        </w:rPr>
      </w:pPr>
      <w:r w:rsidRPr="004C1A72">
        <w:rPr>
          <w:rFonts w:asciiTheme="minorHAnsi" w:eastAsia="Arial Unicode MS" w:hAnsiTheme="minorHAnsi" w:cstheme="minorHAnsi"/>
          <w:b/>
          <w:color w:val="0000FF"/>
          <w:sz w:val="24"/>
          <w:szCs w:val="24"/>
        </w:rPr>
        <w:t>Garantía Solicitada: 12 MESES</w:t>
      </w:r>
    </w:p>
    <w:p w:rsidR="00152A0A" w:rsidRPr="0088551C" w:rsidRDefault="00152A0A" w:rsidP="0088551C">
      <w:pPr>
        <w:jc w:val="both"/>
        <w:rPr>
          <w:rFonts w:asciiTheme="minorHAnsi" w:eastAsia="Arial Unicode MS" w:hAnsiTheme="minorHAnsi" w:cstheme="minorHAnsi"/>
          <w:b/>
          <w:sz w:val="24"/>
          <w:szCs w:val="24"/>
        </w:rPr>
      </w:pPr>
      <w:r w:rsidRPr="0088551C">
        <w:rPr>
          <w:rFonts w:asciiTheme="minorHAnsi" w:eastAsia="Arial Unicode MS" w:hAnsiTheme="minorHAnsi" w:cstheme="minorHAnsi"/>
          <w:b/>
          <w:sz w:val="24"/>
          <w:szCs w:val="24"/>
        </w:rPr>
        <w:t xml:space="preserve"> No requiere Servicio de mantenimiento preventivo</w:t>
      </w:r>
    </w:p>
    <w:p w:rsidR="00152A0A" w:rsidRPr="004C1A72" w:rsidRDefault="00152A0A" w:rsidP="00152A0A">
      <w:pPr>
        <w:rPr>
          <w:rFonts w:asciiTheme="minorHAnsi" w:eastAsia="Arial Unicode MS" w:hAnsiTheme="minorHAnsi" w:cstheme="minorHAnsi"/>
          <w:color w:val="000000"/>
          <w:sz w:val="24"/>
          <w:szCs w:val="24"/>
          <w:u w:val="single"/>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FF"/>
          <w:sz w:val="24"/>
          <w:szCs w:val="24"/>
        </w:rPr>
        <w:t>PARTIDA 2</w:t>
      </w:r>
    </w:p>
    <w:p w:rsidR="00152A0A" w:rsidRPr="004C1A72" w:rsidRDefault="00152A0A" w:rsidP="004C1A72">
      <w:pPr>
        <w:rPr>
          <w:rFonts w:asciiTheme="minorHAnsi" w:eastAsia="Arial Unicode MS" w:hAnsiTheme="minorHAnsi" w:cstheme="minorHAnsi"/>
          <w:b/>
          <w:color w:val="0000FF"/>
          <w:sz w:val="24"/>
          <w:szCs w:val="24"/>
        </w:rPr>
      </w:pPr>
      <w:r w:rsidRPr="004C1A72">
        <w:rPr>
          <w:rFonts w:asciiTheme="minorHAnsi" w:eastAsia="Arial Unicode MS" w:hAnsiTheme="minorHAnsi" w:cstheme="minorHAnsi"/>
          <w:b/>
          <w:color w:val="000000"/>
          <w:sz w:val="24"/>
          <w:szCs w:val="24"/>
        </w:rPr>
        <w:t xml:space="preserve">NOMBRE DEL EQUIPO: </w:t>
      </w:r>
      <w:r w:rsidRPr="004C1A72">
        <w:rPr>
          <w:rFonts w:asciiTheme="minorHAnsi" w:eastAsia="Arial Unicode MS" w:hAnsiTheme="minorHAnsi" w:cstheme="minorHAnsi"/>
          <w:b/>
          <w:color w:val="0000FF"/>
          <w:sz w:val="24"/>
          <w:szCs w:val="24"/>
        </w:rPr>
        <w:t>ANAQUELES PARA FARMACIA</w:t>
      </w:r>
    </w:p>
    <w:p w:rsidR="00152A0A" w:rsidRPr="004C1A72" w:rsidRDefault="00152A0A" w:rsidP="004C1A72">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12</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Estante, Abierto en lámina de acero de ángulo </w:t>
      </w:r>
      <w:proofErr w:type="spellStart"/>
      <w:r w:rsidRPr="004C1A72">
        <w:rPr>
          <w:rFonts w:asciiTheme="minorHAnsi" w:eastAsia="Arial Unicode MS" w:hAnsiTheme="minorHAnsi" w:cstheme="minorHAnsi"/>
          <w:color w:val="000000"/>
          <w:sz w:val="24"/>
          <w:szCs w:val="24"/>
          <w:lang w:val="es-MX" w:eastAsia="es-MX"/>
        </w:rPr>
        <w:t>ranurado</w:t>
      </w:r>
      <w:proofErr w:type="spellEnd"/>
      <w:r w:rsidRPr="004C1A72">
        <w:rPr>
          <w:rFonts w:asciiTheme="minorHAnsi" w:eastAsia="Arial Unicode MS" w:hAnsiTheme="minorHAnsi" w:cstheme="minorHAnsi"/>
          <w:color w:val="000000"/>
          <w:sz w:val="24"/>
          <w:szCs w:val="24"/>
          <w:lang w:val="es-MX" w:eastAsia="es-MX"/>
        </w:rPr>
        <w:t>, desmontables con separación entre ranuras de 25mm.</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DESCRIPCIÓN.</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color w:val="000000"/>
          <w:sz w:val="24"/>
          <w:szCs w:val="24"/>
          <w:u w:val="single"/>
          <w:lang w:val="es-MX" w:eastAsia="es-MX"/>
        </w:rPr>
        <w:t>Dimensiones:</w:t>
      </w:r>
      <w:r w:rsidRPr="004C1A72">
        <w:rPr>
          <w:rFonts w:asciiTheme="minorHAnsi" w:eastAsia="Arial Unicode MS" w:hAnsiTheme="minorHAnsi" w:cstheme="minorHAnsi"/>
          <w:color w:val="000000"/>
          <w:sz w:val="24"/>
          <w:szCs w:val="24"/>
          <w:lang w:val="es-MX" w:eastAsia="es-MX"/>
        </w:rPr>
        <w:t xml:space="preserve"> 121.9 cm frente X 45.7 cm fondo X 182.9 cm alto.</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color w:val="000000"/>
          <w:sz w:val="24"/>
          <w:szCs w:val="24"/>
          <w:u w:val="single"/>
          <w:lang w:val="es-MX" w:eastAsia="es-MX"/>
        </w:rPr>
        <w:t>Características:</w:t>
      </w:r>
      <w:r w:rsidRPr="004C1A72">
        <w:rPr>
          <w:rFonts w:asciiTheme="minorHAnsi" w:eastAsia="Arial Unicode MS" w:hAnsiTheme="minorHAnsi" w:cstheme="minorHAnsi"/>
          <w:color w:val="000000"/>
          <w:sz w:val="24"/>
          <w:szCs w:val="24"/>
          <w:lang w:val="es-MX" w:eastAsia="es-MX"/>
        </w:rPr>
        <w:t xml:space="preserve"> Estante para almacenaje de alta resistencia peso máximo por repisa: 454 kg, peso máximo total: 2.268 kg repisas con superficies duraderas de melanina tono carbón construido de acero de fuerza industrial con finalizado corrugado pintado al polvo, ranuras de poste ocultas proporcionan la apariencia acabada, repisas se ajustan en incrementos de 3.8 cm, fuerte finalizado pintado al polvo resistente al oxido y </w:t>
      </w:r>
      <w:proofErr w:type="spellStart"/>
      <w:r w:rsidRPr="004C1A72">
        <w:rPr>
          <w:rFonts w:asciiTheme="minorHAnsi" w:eastAsia="Arial Unicode MS" w:hAnsiTheme="minorHAnsi" w:cstheme="minorHAnsi"/>
          <w:color w:val="000000"/>
          <w:sz w:val="24"/>
          <w:szCs w:val="24"/>
          <w:lang w:val="es-MX" w:eastAsia="es-MX"/>
        </w:rPr>
        <w:t>rayaduras</w:t>
      </w:r>
      <w:proofErr w:type="spellEnd"/>
      <w:r w:rsidRPr="004C1A72">
        <w:rPr>
          <w:rFonts w:asciiTheme="minorHAnsi" w:eastAsia="Arial Unicode MS" w:hAnsiTheme="minorHAnsi" w:cstheme="minorHAnsi"/>
          <w:color w:val="000000"/>
          <w:sz w:val="24"/>
          <w:szCs w:val="24"/>
          <w:lang w:val="es-MX" w:eastAsia="es-MX"/>
        </w:rPr>
        <w:t xml:space="preserve"> superficie de las repisas fácil de limpiar, armado sin tornillos se ensambla rápido, los soportes de las repisas se pueden invertir para convertir la repisa en charla para prevenir que los artículos se resbalen.</w:t>
      </w:r>
    </w:p>
    <w:p w:rsidR="00152A0A" w:rsidRPr="000529BF" w:rsidRDefault="00152A0A" w:rsidP="004C1A72">
      <w:pPr>
        <w:jc w:val="both"/>
        <w:rPr>
          <w:rFonts w:asciiTheme="minorHAnsi" w:eastAsia="Arial Unicode MS" w:hAnsiTheme="minorHAnsi" w:cstheme="minorHAnsi"/>
          <w:b/>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No requiere SISTEMA ELECTRICO.</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4C1A72">
      <w:pPr>
        <w:jc w:val="both"/>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0529BF">
        <w:rPr>
          <w:rFonts w:asciiTheme="minorHAnsi" w:eastAsia="Arial Unicode MS" w:hAnsiTheme="minorHAnsi" w:cstheme="minorHAnsi"/>
          <w:b/>
          <w:color w:val="000000"/>
          <w:sz w:val="24"/>
          <w:szCs w:val="24"/>
          <w:lang w:val="es-MX" w:eastAsia="es-MX"/>
        </w:rPr>
        <w:t>NORMAS-CERTIFICADOS</w:t>
      </w:r>
      <w:r w:rsidR="000529BF">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4C1A72">
      <w:pPr>
        <w:jc w:val="both"/>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88551C" w:rsidRDefault="00152A0A" w:rsidP="004C1A72">
      <w:pPr>
        <w:jc w:val="both"/>
        <w:rPr>
          <w:rFonts w:asciiTheme="minorHAnsi" w:eastAsia="Arial Unicode MS" w:hAnsiTheme="minorHAnsi" w:cstheme="minorHAnsi"/>
          <w:b/>
          <w:color w:val="000000"/>
          <w:sz w:val="24"/>
          <w:szCs w:val="24"/>
          <w:lang w:val="es-MX"/>
        </w:rPr>
      </w:pPr>
      <w:r w:rsidRPr="0088551C">
        <w:rPr>
          <w:rFonts w:asciiTheme="minorHAnsi" w:eastAsia="Arial Unicode MS" w:hAnsiTheme="minorHAnsi" w:cstheme="minorHAnsi"/>
          <w:b/>
          <w:color w:val="000000"/>
          <w:sz w:val="24"/>
          <w:szCs w:val="24"/>
          <w:lang w:val="es-MX" w:eastAsia="es-MX"/>
        </w:rPr>
        <w:t xml:space="preserve"> No requiere Servicio de mantenimiento preventivo</w:t>
      </w:r>
      <w:r w:rsidR="0088551C">
        <w:rPr>
          <w:rFonts w:asciiTheme="minorHAnsi" w:eastAsia="Arial Unicode MS" w:hAnsiTheme="minorHAnsi" w:cstheme="minorHAnsi"/>
          <w:b/>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FF"/>
          <w:sz w:val="24"/>
          <w:szCs w:val="24"/>
          <w:lang w:val="es-MX"/>
        </w:rPr>
        <w:t>PARTIDA 3</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BIOMBO</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 2</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bCs/>
          <w:color w:val="000000"/>
          <w:sz w:val="24"/>
          <w:szCs w:val="24"/>
          <w:lang w:val="es-ES" w:eastAsia="es-MX"/>
        </w:rPr>
        <w:t>Biombo de tres hojas con acabado en acero inoxidable</w:t>
      </w:r>
    </w:p>
    <w:p w:rsidR="000529BF" w:rsidRDefault="000529BF" w:rsidP="00483182">
      <w:pPr>
        <w:jc w:val="both"/>
        <w:rPr>
          <w:rFonts w:asciiTheme="minorHAnsi" w:eastAsia="Arial Unicode MS" w:hAnsiTheme="minorHAnsi" w:cstheme="minorHAnsi"/>
          <w:b/>
          <w:bCs/>
          <w:color w:val="000000"/>
          <w:sz w:val="24"/>
          <w:szCs w:val="24"/>
          <w:lang w:val="es-ES" w:eastAsia="es-MX"/>
        </w:rPr>
      </w:pP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bCs/>
          <w:color w:val="000000"/>
          <w:sz w:val="24"/>
          <w:szCs w:val="24"/>
          <w:lang w:val="es-ES" w:eastAsia="es-MX"/>
        </w:rPr>
        <w:t>Características:</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Estructura tubular de 1" en calibre 18 de acero inoxidable acabado pulido.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Tela de algodón color azul o </w:t>
      </w:r>
      <w:proofErr w:type="gramStart"/>
      <w:r w:rsidRPr="004C1A72">
        <w:rPr>
          <w:rFonts w:asciiTheme="minorHAnsi" w:eastAsia="Arial Unicode MS" w:hAnsiTheme="minorHAnsi" w:cstheme="minorHAnsi"/>
          <w:color w:val="000000"/>
          <w:sz w:val="24"/>
          <w:szCs w:val="24"/>
          <w:lang w:val="es-ES" w:eastAsia="es-MX"/>
        </w:rPr>
        <w:t>blanca</w:t>
      </w:r>
      <w:proofErr w:type="gramEnd"/>
      <w:r w:rsidRPr="004C1A72">
        <w:rPr>
          <w:rFonts w:asciiTheme="minorHAnsi" w:eastAsia="Arial Unicode MS" w:hAnsiTheme="minorHAnsi" w:cstheme="minorHAnsi"/>
          <w:color w:val="000000"/>
          <w:sz w:val="24"/>
          <w:szCs w:val="24"/>
          <w:lang w:val="es-ES" w:eastAsia="es-MX"/>
        </w:rPr>
        <w:t xml:space="preserve">  y  De   tres hojas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Llanta de bola de 2" color negro.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w:t>
      </w:r>
    </w:p>
    <w:p w:rsidR="00152A0A" w:rsidRPr="004C1A72" w:rsidRDefault="00152A0A" w:rsidP="00483182">
      <w:pPr>
        <w:jc w:val="both"/>
        <w:rPr>
          <w:rFonts w:asciiTheme="minorHAnsi" w:eastAsia="Arial Unicode MS" w:hAnsiTheme="minorHAnsi" w:cstheme="minorHAnsi"/>
          <w:b/>
          <w:color w:val="000000"/>
          <w:sz w:val="24"/>
          <w:szCs w:val="24"/>
          <w:lang w:val="es-ES" w:eastAsia="es-MX"/>
        </w:rPr>
      </w:pPr>
      <w:r w:rsidRPr="004C1A72">
        <w:rPr>
          <w:rFonts w:asciiTheme="minorHAnsi" w:eastAsia="Arial Unicode MS" w:hAnsiTheme="minorHAnsi" w:cstheme="minorHAnsi"/>
          <w:b/>
          <w:color w:val="000000"/>
          <w:sz w:val="24"/>
          <w:szCs w:val="24"/>
          <w:lang w:val="es-ES" w:eastAsia="es-MX"/>
        </w:rPr>
        <w:t xml:space="preserve">Especificaciones Técnicas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0529BF">
        <w:rPr>
          <w:rFonts w:asciiTheme="minorHAnsi" w:eastAsia="Arial Unicode MS" w:hAnsiTheme="minorHAnsi" w:cstheme="minorHAnsi"/>
          <w:color w:val="000000"/>
          <w:sz w:val="24"/>
          <w:szCs w:val="24"/>
          <w:u w:val="single"/>
          <w:lang w:val="es-ES" w:eastAsia="es-MX"/>
        </w:rPr>
        <w:t>Medidas:</w:t>
      </w:r>
      <w:r w:rsidRPr="004C1A72">
        <w:rPr>
          <w:rFonts w:asciiTheme="minorHAnsi" w:eastAsia="Arial Unicode MS" w:hAnsiTheme="minorHAnsi" w:cstheme="minorHAnsi"/>
          <w:color w:val="000000"/>
          <w:sz w:val="24"/>
          <w:szCs w:val="24"/>
          <w:lang w:val="es-ES" w:eastAsia="es-MX"/>
        </w:rPr>
        <w:t xml:space="preserve"> 190 x 175 cm. (Ancho abierto: 190 cm, Alto: 175 cm)</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0529BF">
        <w:rPr>
          <w:rFonts w:asciiTheme="minorHAnsi" w:eastAsia="Arial Unicode MS" w:hAnsiTheme="minorHAnsi" w:cstheme="minorHAnsi"/>
          <w:color w:val="000000"/>
          <w:sz w:val="24"/>
          <w:szCs w:val="24"/>
          <w:u w:val="single"/>
          <w:lang w:val="es-ES" w:eastAsia="es-MX"/>
        </w:rPr>
        <w:t>Longitud entre las ruedas:</w:t>
      </w:r>
      <w:r w:rsidRPr="004C1A72">
        <w:rPr>
          <w:rFonts w:asciiTheme="minorHAnsi" w:eastAsia="Arial Unicode MS" w:hAnsiTheme="minorHAnsi" w:cstheme="minorHAnsi"/>
          <w:color w:val="000000"/>
          <w:sz w:val="24"/>
          <w:szCs w:val="24"/>
          <w:lang w:val="es-ES" w:eastAsia="es-MX"/>
        </w:rPr>
        <w:t xml:space="preserve"> 62 cm. aprox.</w:t>
      </w:r>
    </w:p>
    <w:p w:rsidR="00152A0A" w:rsidRPr="000529BF" w:rsidRDefault="00152A0A" w:rsidP="00483182">
      <w:pPr>
        <w:jc w:val="both"/>
        <w:rPr>
          <w:rFonts w:asciiTheme="minorHAnsi" w:eastAsia="Arial Unicode MS" w:hAnsiTheme="minorHAnsi" w:cstheme="minorHAnsi"/>
          <w:b/>
          <w:color w:val="000000"/>
          <w:sz w:val="24"/>
          <w:szCs w:val="24"/>
          <w:lang w:val="es-MX" w:eastAsia="es-MX"/>
        </w:rPr>
      </w:pPr>
      <w:r w:rsidRPr="000529BF">
        <w:rPr>
          <w:rFonts w:asciiTheme="minorHAnsi" w:eastAsia="Arial Unicode MS" w:hAnsiTheme="minorHAnsi" w:cstheme="minorHAnsi"/>
          <w:b/>
          <w:color w:val="000000"/>
          <w:sz w:val="24"/>
          <w:szCs w:val="24"/>
          <w:lang w:val="es-MX" w:eastAsia="es-MX"/>
        </w:rPr>
        <w:t>No requiere SISTEMA ELECTRICO.</w:t>
      </w:r>
    </w:p>
    <w:p w:rsidR="00152A0A" w:rsidRPr="004C1A72" w:rsidRDefault="00152A0A" w:rsidP="00483182">
      <w:pPr>
        <w:jc w:val="both"/>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483182">
      <w:pPr>
        <w:jc w:val="both"/>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 xml:space="preserve"> NORMAS-CERTIFICADOS</w:t>
      </w:r>
      <w:r w:rsidR="00782A98">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483182">
      <w:pPr>
        <w:jc w:val="both"/>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483182">
      <w:pPr>
        <w:jc w:val="both"/>
        <w:rPr>
          <w:rFonts w:asciiTheme="minorHAnsi" w:eastAsia="Arial Unicode MS" w:hAnsiTheme="minorHAnsi" w:cstheme="minorHAnsi"/>
          <w:b/>
          <w:sz w:val="24"/>
          <w:szCs w:val="24"/>
          <w:lang w:val="es-MX"/>
        </w:rPr>
      </w:pPr>
      <w:r w:rsidRPr="00483182">
        <w:rPr>
          <w:rFonts w:asciiTheme="minorHAnsi" w:eastAsia="Arial Unicode MS" w:hAnsiTheme="minorHAnsi" w:cstheme="minorHAnsi"/>
          <w:b/>
          <w:sz w:val="24"/>
          <w:szCs w:val="24"/>
          <w:lang w:val="es-MX" w:eastAsia="es-MX"/>
        </w:rPr>
        <w:t xml:space="preserve"> No requiere Servicio de mantenimiento preventivo</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7E38C3">
        <w:rPr>
          <w:rFonts w:asciiTheme="minorHAnsi" w:eastAsia="Arial Unicode MS" w:hAnsiTheme="minorHAnsi" w:cstheme="minorHAnsi"/>
          <w:b/>
          <w:color w:val="0000FF"/>
          <w:sz w:val="24"/>
          <w:szCs w:val="24"/>
          <w:lang w:val="es-MX"/>
        </w:rPr>
        <w:t>PARTIDA 4</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MESA HOSPITALARIA TIPO BURO</w:t>
      </w:r>
    </w:p>
    <w:p w:rsidR="00152A0A" w:rsidRPr="004C1A72" w:rsidRDefault="00152A0A" w:rsidP="004C1A72">
      <w:pPr>
        <w:rPr>
          <w:rFonts w:asciiTheme="minorHAnsi" w:eastAsia="Arial Unicode MS" w:hAnsiTheme="minorHAnsi" w:cstheme="minorHAnsi"/>
          <w:b/>
          <w:color w:val="000000"/>
          <w:sz w:val="24"/>
          <w:szCs w:val="24"/>
          <w:lang w:val="es-MX"/>
        </w:rPr>
      </w:pPr>
      <w:r w:rsidRPr="00D33718">
        <w:rPr>
          <w:rFonts w:asciiTheme="minorHAnsi" w:eastAsia="Arial Unicode MS" w:hAnsiTheme="minorHAnsi" w:cstheme="minorHAnsi"/>
          <w:b/>
          <w:color w:val="000000"/>
          <w:sz w:val="24"/>
          <w:szCs w:val="24"/>
          <w:lang w:val="es-MX"/>
        </w:rPr>
        <w:t>CANTIDAD</w:t>
      </w:r>
      <w:r w:rsidRPr="007E38C3">
        <w:rPr>
          <w:rFonts w:asciiTheme="minorHAnsi" w:eastAsia="Arial Unicode MS" w:hAnsiTheme="minorHAnsi" w:cstheme="minorHAnsi"/>
          <w:b/>
          <w:color w:val="000000"/>
          <w:sz w:val="24"/>
          <w:szCs w:val="24"/>
          <w:lang w:val="es-MX"/>
        </w:rPr>
        <w:t xml:space="preserve">: </w:t>
      </w:r>
      <w:r w:rsidR="004F4F42" w:rsidRPr="007E38C3">
        <w:rPr>
          <w:rFonts w:asciiTheme="minorHAnsi" w:eastAsia="Arial Unicode MS" w:hAnsiTheme="minorHAnsi" w:cstheme="minorHAnsi"/>
          <w:b/>
          <w:color w:val="000000"/>
          <w:sz w:val="24"/>
          <w:szCs w:val="24"/>
          <w:lang w:val="es-MX"/>
        </w:rPr>
        <w:t>2</w:t>
      </w:r>
    </w:p>
    <w:p w:rsidR="00152A0A" w:rsidRPr="004C1A72" w:rsidRDefault="00152A0A" w:rsidP="00152A0A">
      <w:pPr>
        <w:rPr>
          <w:rFonts w:asciiTheme="minorHAnsi" w:eastAsia="Arial Unicode MS" w:hAnsiTheme="minorHAnsi" w:cstheme="minorHAnsi"/>
          <w:bCs/>
          <w:color w:val="000000"/>
          <w:sz w:val="24"/>
          <w:szCs w:val="24"/>
          <w:u w:val="single"/>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rPr>
        <w:t xml:space="preserve">Mesa Hospitalaria tipo </w:t>
      </w:r>
      <w:r w:rsidRPr="004C1A72">
        <w:rPr>
          <w:rFonts w:asciiTheme="minorHAnsi" w:eastAsia="Arial Unicode MS" w:hAnsiTheme="minorHAnsi" w:cstheme="minorHAnsi"/>
          <w:color w:val="000000"/>
          <w:sz w:val="24"/>
          <w:szCs w:val="24"/>
          <w:lang w:val="es-MX"/>
        </w:rPr>
        <w:t xml:space="preserve">Buró con cajón. Esmaltado. Lámina de acero calibre 22. Cubierta de melanina. Cajón y puerta con </w:t>
      </w:r>
      <w:proofErr w:type="spellStart"/>
      <w:r w:rsidRPr="004C1A72">
        <w:rPr>
          <w:rFonts w:asciiTheme="minorHAnsi" w:eastAsia="Arial Unicode MS" w:hAnsiTheme="minorHAnsi" w:cstheme="minorHAnsi"/>
          <w:color w:val="000000"/>
          <w:sz w:val="24"/>
          <w:szCs w:val="24"/>
          <w:lang w:val="es-MX"/>
        </w:rPr>
        <w:t>jaladera</w:t>
      </w:r>
      <w:proofErr w:type="spellEnd"/>
      <w:r w:rsidRPr="004C1A72">
        <w:rPr>
          <w:rFonts w:asciiTheme="minorHAnsi" w:eastAsia="Arial Unicode MS" w:hAnsiTheme="minorHAnsi" w:cstheme="minorHAnsi"/>
          <w:color w:val="000000"/>
          <w:sz w:val="24"/>
          <w:szCs w:val="24"/>
          <w:lang w:val="es-MX"/>
        </w:rPr>
        <w:t xml:space="preserve"> embutida. Entrepaño metálico en el interior de la puerta. Medidas generales: 45 x 35 x 80 cm.</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No requiere SISTEMA ELECTRICO.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782A98">
        <w:rPr>
          <w:rFonts w:asciiTheme="minorHAnsi" w:eastAsia="Arial Unicode MS" w:hAnsiTheme="minorHAnsi" w:cstheme="minorHAnsi"/>
          <w:b/>
          <w:color w:val="000000"/>
          <w:sz w:val="24"/>
          <w:szCs w:val="24"/>
          <w:lang w:val="es-MX" w:eastAsia="es-MX"/>
        </w:rPr>
        <w:t>NORMAS-CERTIFICADOS</w:t>
      </w:r>
      <w:r w:rsidR="00782A98">
        <w:rPr>
          <w:rFonts w:asciiTheme="minorHAnsi" w:eastAsia="Arial Unicode MS" w:hAnsiTheme="minorHAnsi" w:cstheme="minorHAnsi"/>
          <w:b/>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4C1A72" w:rsidRDefault="00152A0A" w:rsidP="00152A0A">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 xml:space="preserve"> No requiere Servicio de mantenimiento preventivo.</w:t>
      </w:r>
    </w:p>
    <w:p w:rsidR="00152A0A" w:rsidRPr="004C1A72" w:rsidRDefault="00152A0A" w:rsidP="00152A0A">
      <w:pPr>
        <w:rPr>
          <w:rFonts w:asciiTheme="minorHAnsi" w:eastAsia="Arial Unicode MS" w:hAnsiTheme="minorHAnsi" w:cstheme="minorHAnsi"/>
          <w:bCs/>
          <w:color w:val="000000"/>
          <w:sz w:val="24"/>
          <w:szCs w:val="24"/>
          <w:lang w:val="es-MX" w:eastAsia="es-MX"/>
        </w:rPr>
      </w:pPr>
    </w:p>
    <w:p w:rsidR="00152A0A" w:rsidRPr="004C1A72"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7E38C3">
        <w:rPr>
          <w:rFonts w:asciiTheme="minorHAnsi" w:eastAsia="Arial Unicode MS" w:hAnsiTheme="minorHAnsi" w:cstheme="minorHAnsi"/>
          <w:b/>
          <w:color w:val="0000FF"/>
          <w:sz w:val="24"/>
          <w:szCs w:val="24"/>
          <w:lang w:val="es-MX"/>
        </w:rPr>
        <w:t xml:space="preserve">PARTIDA </w:t>
      </w:r>
      <w:r w:rsidR="004F4F42" w:rsidRPr="007E38C3">
        <w:rPr>
          <w:rFonts w:asciiTheme="minorHAnsi" w:eastAsia="Arial Unicode MS" w:hAnsiTheme="minorHAnsi" w:cstheme="minorHAnsi"/>
          <w:b/>
          <w:color w:val="0000FF"/>
          <w:sz w:val="24"/>
          <w:szCs w:val="24"/>
          <w:lang w:val="es-MX"/>
        </w:rPr>
        <w:t>5</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LAMPARA PARA EXPLORACION MÉDICA</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2</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Luz fría halógeno 35 w 8º Base de pie Base </w:t>
      </w:r>
      <w:proofErr w:type="spellStart"/>
      <w:r w:rsidRPr="004C1A72">
        <w:rPr>
          <w:rFonts w:asciiTheme="minorHAnsi" w:eastAsia="Arial Unicode MS" w:hAnsiTheme="minorHAnsi" w:cstheme="minorHAnsi"/>
          <w:color w:val="000000"/>
          <w:sz w:val="24"/>
          <w:szCs w:val="24"/>
          <w:lang w:val="es-MX"/>
        </w:rPr>
        <w:t>rodable</w:t>
      </w:r>
      <w:proofErr w:type="spellEnd"/>
      <w:r w:rsidRPr="004C1A72">
        <w:rPr>
          <w:rFonts w:asciiTheme="minorHAnsi" w:eastAsia="Arial Unicode MS" w:hAnsiTheme="minorHAnsi" w:cstheme="minorHAnsi"/>
          <w:color w:val="000000"/>
          <w:sz w:val="24"/>
          <w:szCs w:val="24"/>
          <w:lang w:val="es-MX"/>
        </w:rPr>
        <w:t>.</w:t>
      </w:r>
      <w:r w:rsidRPr="004C1A72">
        <w:rPr>
          <w:rFonts w:asciiTheme="minorHAnsi" w:eastAsia="Arial Unicode MS" w:hAnsiTheme="minorHAnsi" w:cstheme="minorHAnsi"/>
          <w:color w:val="000000"/>
          <w:sz w:val="24"/>
          <w:szCs w:val="24"/>
          <w:lang w:val="es-MX"/>
        </w:rPr>
        <w:br/>
      </w:r>
      <w:r w:rsidR="00483182" w:rsidRPr="004C1A72">
        <w:rPr>
          <w:rFonts w:asciiTheme="minorHAnsi" w:eastAsia="Arial Unicode MS" w:hAnsiTheme="minorHAnsi" w:cstheme="minorHAnsi"/>
          <w:color w:val="000000"/>
          <w:sz w:val="24"/>
          <w:szCs w:val="24"/>
          <w:lang w:val="es-MX"/>
        </w:rPr>
        <w:t>De</w:t>
      </w:r>
      <w:r w:rsidRPr="004C1A72">
        <w:rPr>
          <w:rFonts w:asciiTheme="minorHAnsi" w:eastAsia="Arial Unicode MS" w:hAnsiTheme="minorHAnsi" w:cstheme="minorHAnsi"/>
          <w:color w:val="000000"/>
          <w:sz w:val="24"/>
          <w:szCs w:val="24"/>
          <w:lang w:val="es-MX"/>
        </w:rPr>
        <w:t xml:space="preserve"> reconocimiento y examen de grandes prestaciones, ideal para centros de atención médica. De 85 cm. de radio de giro, ofrece un amplio alcance, máxima comodidad y flexibilidad. Baja temperatura y sin radiación infrarroja.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
          <w:color w:val="000000"/>
          <w:sz w:val="24"/>
          <w:szCs w:val="24"/>
          <w:lang w:val="es-MX"/>
        </w:rPr>
        <w:t>CARATERISTICAS:</w:t>
      </w:r>
      <w:r w:rsidRPr="004C1A72">
        <w:rPr>
          <w:rFonts w:asciiTheme="minorHAnsi" w:eastAsia="Arial Unicode MS" w:hAnsiTheme="minorHAnsi" w:cstheme="minorHAnsi"/>
          <w:b/>
          <w:color w:val="000000"/>
          <w:sz w:val="24"/>
          <w:szCs w:val="24"/>
          <w:lang w:val="es-MX"/>
        </w:rPr>
        <w:br/>
      </w:r>
      <w:r w:rsidRPr="004C1A72">
        <w:rPr>
          <w:rFonts w:asciiTheme="minorHAnsi" w:eastAsia="Arial Unicode MS" w:hAnsiTheme="minorHAnsi" w:cstheme="minorHAnsi"/>
          <w:color w:val="000000"/>
          <w:sz w:val="24"/>
          <w:szCs w:val="24"/>
          <w:lang w:val="es-MX"/>
        </w:rPr>
        <w:t>50.000 lux a 50 cm</w:t>
      </w:r>
      <w:r w:rsidRPr="004C1A72">
        <w:rPr>
          <w:rFonts w:asciiTheme="minorHAnsi" w:eastAsia="Arial Unicode MS" w:hAnsiTheme="minorHAnsi" w:cstheme="minorHAnsi"/>
          <w:color w:val="000000"/>
          <w:sz w:val="24"/>
          <w:szCs w:val="24"/>
          <w:lang w:val="es-MX"/>
        </w:rPr>
        <w:br/>
        <w:t xml:space="preserve">Temperatura de color: 4.000 </w:t>
      </w:r>
      <w:proofErr w:type="spellStart"/>
      <w:r w:rsidRPr="004C1A72">
        <w:rPr>
          <w:rFonts w:asciiTheme="minorHAnsi" w:eastAsia="Arial Unicode MS" w:hAnsiTheme="minorHAnsi" w:cstheme="minorHAnsi"/>
          <w:color w:val="000000"/>
          <w:sz w:val="24"/>
          <w:szCs w:val="24"/>
          <w:lang w:val="es-MX"/>
        </w:rPr>
        <w:t>ºK</w:t>
      </w:r>
      <w:proofErr w:type="spellEnd"/>
      <w:r w:rsidRPr="004C1A72">
        <w:rPr>
          <w:rFonts w:asciiTheme="minorHAnsi" w:eastAsia="Arial Unicode MS" w:hAnsiTheme="minorHAnsi" w:cstheme="minorHAnsi"/>
          <w:color w:val="000000"/>
          <w:sz w:val="24"/>
          <w:szCs w:val="24"/>
          <w:lang w:val="es-MX"/>
        </w:rPr>
        <w:br/>
        <w:t>Ra 95 %</w:t>
      </w:r>
      <w:r w:rsidRPr="004C1A72">
        <w:rPr>
          <w:rFonts w:asciiTheme="minorHAnsi" w:eastAsia="Arial Unicode MS" w:hAnsiTheme="minorHAnsi" w:cstheme="minorHAnsi"/>
          <w:color w:val="000000"/>
          <w:sz w:val="24"/>
          <w:szCs w:val="24"/>
          <w:lang w:val="es-MX"/>
        </w:rPr>
        <w:br/>
        <w:t>Halógena Master Line Es de 35W - 8º</w:t>
      </w:r>
      <w:r w:rsidRPr="004C1A72">
        <w:rPr>
          <w:rFonts w:asciiTheme="minorHAnsi" w:eastAsia="Arial Unicode MS" w:hAnsiTheme="minorHAnsi" w:cstheme="minorHAnsi"/>
          <w:color w:val="000000"/>
          <w:sz w:val="24"/>
          <w:szCs w:val="24"/>
          <w:lang w:val="es-MX"/>
        </w:rPr>
        <w:br/>
        <w:t>Cristal filtro de temperatura de color</w:t>
      </w:r>
    </w:p>
    <w:p w:rsidR="00152A0A" w:rsidRPr="004C1A72" w:rsidRDefault="00152A0A" w:rsidP="00152A0A">
      <w:pPr>
        <w:rPr>
          <w:rFonts w:asciiTheme="minorHAnsi" w:eastAsia="Arial Unicode MS" w:hAnsiTheme="minorHAnsi" w:cstheme="minorHAnsi"/>
          <w:color w:val="000000"/>
          <w:sz w:val="24"/>
          <w:szCs w:val="24"/>
          <w:lang w:val="es-MX"/>
        </w:rPr>
      </w:pPr>
      <w:r w:rsidRPr="00782A98">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275CB0" w:rsidRDefault="007554BE" w:rsidP="00152A0A">
      <w:pPr>
        <w:rPr>
          <w:rFonts w:asciiTheme="minorHAnsi" w:eastAsia="Arial Unicode MS" w:hAnsiTheme="minorHAnsi" w:cstheme="minorHAnsi"/>
          <w:color w:val="000000"/>
          <w:sz w:val="24"/>
          <w:szCs w:val="24"/>
          <w:lang w:val="es-MX"/>
        </w:rPr>
      </w:pPr>
      <w:r w:rsidRPr="007554BE">
        <w:rPr>
          <w:rFonts w:asciiTheme="minorHAnsi" w:eastAsia="Arial Unicode MS" w:hAnsiTheme="minorHAnsi" w:cstheme="minorHAnsi"/>
          <w:b/>
          <w:sz w:val="24"/>
          <w:szCs w:val="24"/>
          <w:lang w:val="es-MX"/>
        </w:rPr>
        <w:t>CUMPLIR CON LA</w:t>
      </w:r>
      <w:r w:rsidRPr="007554BE">
        <w:rPr>
          <w:rFonts w:asciiTheme="minorHAnsi" w:eastAsia="Arial Unicode MS" w:hAnsiTheme="minorHAnsi" w:cstheme="minorHAnsi"/>
          <w:sz w:val="24"/>
          <w:szCs w:val="24"/>
          <w:lang w:val="es-MX"/>
        </w:rPr>
        <w:t xml:space="preserve"> </w:t>
      </w:r>
      <w:r w:rsidR="00152A0A" w:rsidRPr="00782A98">
        <w:rPr>
          <w:rFonts w:asciiTheme="minorHAnsi" w:eastAsia="Arial Unicode MS" w:hAnsiTheme="minorHAnsi" w:cstheme="minorHAnsi"/>
          <w:b/>
          <w:color w:val="000000"/>
          <w:sz w:val="24"/>
          <w:szCs w:val="24"/>
          <w:lang w:val="es-MX"/>
        </w:rPr>
        <w:t>NORMA:</w:t>
      </w:r>
      <w:r w:rsidR="00152A0A" w:rsidRPr="004C1A72">
        <w:rPr>
          <w:rFonts w:asciiTheme="minorHAnsi" w:eastAsia="Arial Unicode MS" w:hAnsiTheme="minorHAnsi" w:cstheme="minorHAnsi"/>
          <w:color w:val="000000"/>
          <w:sz w:val="24"/>
          <w:szCs w:val="24"/>
          <w:lang w:val="es-MX"/>
        </w:rPr>
        <w:t xml:space="preserve"> </w:t>
      </w:r>
    </w:p>
    <w:p w:rsidR="00152A0A" w:rsidRPr="009000C5" w:rsidRDefault="00275CB0" w:rsidP="00152A0A">
      <w:pPr>
        <w:rPr>
          <w:rFonts w:asciiTheme="minorHAnsi" w:eastAsia="Arial Unicode MS" w:hAnsiTheme="minorHAnsi" w:cstheme="minorHAnsi"/>
          <w:color w:val="000000"/>
          <w:sz w:val="24"/>
          <w:szCs w:val="24"/>
          <w:lang w:val="es-MX"/>
        </w:rPr>
      </w:pPr>
      <w:r>
        <w:rPr>
          <w:rFonts w:asciiTheme="minorHAnsi" w:eastAsia="Arial Unicode MS" w:hAnsiTheme="minorHAnsi" w:cstheme="minorHAnsi"/>
          <w:color w:val="000000"/>
          <w:sz w:val="24"/>
          <w:szCs w:val="24"/>
          <w:lang w:val="es-MX"/>
        </w:rPr>
        <w:t>*</w:t>
      </w:r>
      <w:r w:rsidR="00152A0A" w:rsidRPr="007554BE">
        <w:rPr>
          <w:rFonts w:asciiTheme="minorHAnsi" w:eastAsia="Arial Unicode MS" w:hAnsiTheme="minorHAnsi" w:cstheme="minorHAnsi"/>
          <w:b/>
          <w:color w:val="0000FF"/>
          <w:sz w:val="24"/>
          <w:szCs w:val="24"/>
          <w:lang w:val="es-MX"/>
        </w:rPr>
        <w:t>NOM-137-SSA1-2008</w:t>
      </w:r>
      <w:r w:rsidR="00152A0A" w:rsidRPr="007554BE">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EQUIPOS E INSTRUMENTOS MÉDICOS Y QUIRÚRGICOS, ETIQUETADO NACIONAL COMO PROCEDENCIA EXTRANJERA</w:t>
      </w:r>
      <w:r>
        <w:rPr>
          <w:rFonts w:asciiTheme="minorHAnsi" w:eastAsia="Arial Unicode MS" w:hAnsiTheme="minorHAnsi" w:cstheme="minorHAnsi"/>
          <w:color w:val="000000"/>
          <w:sz w:val="24"/>
          <w:szCs w:val="24"/>
          <w:lang w:val="es-MX"/>
        </w:rPr>
        <w:t>.</w:t>
      </w:r>
      <w:r w:rsidR="00152A0A" w:rsidRPr="004C1A72">
        <w:rPr>
          <w:rFonts w:asciiTheme="minorHAnsi" w:eastAsia="Arial Unicode MS" w:hAnsiTheme="minorHAnsi" w:cstheme="minorHAnsi"/>
          <w:color w:val="000000"/>
          <w:sz w:val="24"/>
          <w:szCs w:val="24"/>
          <w:lang w:val="es-MX"/>
        </w:rPr>
        <w:t xml:space="preserve"> </w:t>
      </w:r>
      <w:r w:rsidR="00902380" w:rsidRPr="009000C5">
        <w:rPr>
          <w:rFonts w:asciiTheme="minorHAnsi" w:eastAsia="Arial Unicode MS" w:hAnsiTheme="minorHAnsi" w:cstheme="minorHAnsi"/>
          <w:b/>
          <w:color w:val="0000FF"/>
          <w:sz w:val="24"/>
          <w:szCs w:val="24"/>
          <w:shd w:val="clear" w:color="auto" w:fill="BFBFBF" w:themeFill="background1" w:themeFillShade="BF"/>
          <w:lang w:val="es-MX"/>
        </w:rPr>
        <w:t xml:space="preserve">(El licitante deberá presentar documento de conformidad con el </w:t>
      </w:r>
      <w:r w:rsidR="00902380" w:rsidRPr="007E38C3">
        <w:rPr>
          <w:rFonts w:asciiTheme="minorHAnsi" w:eastAsia="Arial Unicode MS" w:hAnsiTheme="minorHAnsi" w:cstheme="minorHAnsi"/>
          <w:b/>
          <w:color w:val="0000FF"/>
          <w:sz w:val="24"/>
          <w:szCs w:val="24"/>
          <w:shd w:val="clear" w:color="auto" w:fill="BFBFBF" w:themeFill="background1" w:themeFillShade="BF"/>
          <w:lang w:val="es-MX"/>
        </w:rPr>
        <w:t xml:space="preserve">inciso </w:t>
      </w:r>
      <w:r w:rsidR="00F74158" w:rsidRPr="007E38C3">
        <w:rPr>
          <w:rFonts w:asciiTheme="minorHAnsi" w:eastAsia="Arial Unicode MS" w:hAnsiTheme="minorHAnsi" w:cstheme="minorHAnsi"/>
          <w:b/>
          <w:color w:val="0000FF"/>
          <w:sz w:val="24"/>
          <w:szCs w:val="24"/>
          <w:shd w:val="clear" w:color="auto" w:fill="BFBFBF" w:themeFill="background1" w:themeFillShade="BF"/>
          <w:lang w:val="es-MX"/>
        </w:rPr>
        <w:t>P</w:t>
      </w:r>
      <w:r w:rsidR="00902380" w:rsidRPr="007E38C3">
        <w:rPr>
          <w:rFonts w:asciiTheme="minorHAnsi" w:eastAsia="Arial Unicode MS" w:hAnsiTheme="minorHAnsi" w:cstheme="minorHAnsi"/>
          <w:b/>
          <w:color w:val="0000FF"/>
          <w:sz w:val="24"/>
          <w:szCs w:val="24"/>
          <w:shd w:val="clear" w:color="auto" w:fill="BFBFBF" w:themeFill="background1" w:themeFillShade="BF"/>
          <w:lang w:val="es-MX"/>
        </w:rPr>
        <w:t>)</w:t>
      </w:r>
      <w:r w:rsidR="00902380" w:rsidRPr="009000C5">
        <w:rPr>
          <w:rFonts w:asciiTheme="minorHAnsi" w:eastAsia="Arial Unicode MS" w:hAnsiTheme="minorHAnsi" w:cstheme="minorHAnsi"/>
          <w:b/>
          <w:color w:val="0000FF"/>
          <w:sz w:val="24"/>
          <w:szCs w:val="24"/>
          <w:shd w:val="clear" w:color="auto" w:fill="BFBFBF" w:themeFill="background1" w:themeFillShade="BF"/>
          <w:lang w:val="es-MX"/>
        </w:rPr>
        <w:t xml:space="preserve"> del PUNTO 8.1 de la sección II de las bases de licitación)</w:t>
      </w:r>
    </w:p>
    <w:p w:rsidR="007C737A" w:rsidRDefault="007C737A" w:rsidP="00152A0A">
      <w:pPr>
        <w:rPr>
          <w:rFonts w:asciiTheme="minorHAnsi" w:eastAsia="Arial Unicode MS" w:hAnsiTheme="minorHAnsi" w:cstheme="minorHAnsi"/>
          <w:b/>
          <w:bCs/>
          <w:color w:val="000000"/>
          <w:sz w:val="24"/>
          <w:szCs w:val="24"/>
          <w:lang w:val="es-MX"/>
        </w:rPr>
      </w:pPr>
    </w:p>
    <w:p w:rsidR="007C737A" w:rsidRDefault="007C737A" w:rsidP="00152A0A">
      <w:pPr>
        <w:rPr>
          <w:rFonts w:asciiTheme="minorHAnsi" w:eastAsia="Arial Unicode MS" w:hAnsiTheme="minorHAnsi" w:cstheme="minorHAnsi"/>
          <w:b/>
          <w:bCs/>
          <w:color w:val="000000"/>
          <w:sz w:val="24"/>
          <w:szCs w:val="24"/>
          <w:lang w:val="es-MX"/>
        </w:rPr>
      </w:pPr>
    </w:p>
    <w:p w:rsidR="007554BE" w:rsidRPr="009000C5" w:rsidRDefault="00152A0A" w:rsidP="00152A0A">
      <w:pPr>
        <w:rPr>
          <w:rFonts w:asciiTheme="minorHAnsi" w:eastAsia="Arial Unicode MS" w:hAnsiTheme="minorHAnsi" w:cstheme="minorHAnsi"/>
          <w:bCs/>
          <w:color w:val="000000"/>
          <w:sz w:val="24"/>
          <w:szCs w:val="24"/>
          <w:lang w:val="es-MX"/>
        </w:rPr>
      </w:pPr>
      <w:r w:rsidRPr="009000C5">
        <w:rPr>
          <w:rFonts w:asciiTheme="minorHAnsi" w:eastAsia="Arial Unicode MS" w:hAnsiTheme="minorHAnsi" w:cstheme="minorHAnsi"/>
          <w:b/>
          <w:bCs/>
          <w:color w:val="000000"/>
          <w:sz w:val="24"/>
          <w:szCs w:val="24"/>
          <w:lang w:val="es-MX"/>
        </w:rPr>
        <w:t>MANTENIMIENTO:</w:t>
      </w:r>
      <w:r w:rsidRPr="009000C5">
        <w:rPr>
          <w:rFonts w:asciiTheme="minorHAnsi" w:eastAsia="Arial Unicode MS" w:hAnsiTheme="minorHAnsi" w:cstheme="minorHAnsi"/>
          <w:bCs/>
          <w:color w:val="000000"/>
          <w:sz w:val="24"/>
          <w:szCs w:val="24"/>
          <w:lang w:val="es-MX"/>
        </w:rPr>
        <w:t xml:space="preserve"> </w:t>
      </w:r>
    </w:p>
    <w:p w:rsidR="00152A0A" w:rsidRPr="007E38C3" w:rsidRDefault="007554BE" w:rsidP="00152A0A">
      <w:pPr>
        <w:rPr>
          <w:rFonts w:asciiTheme="minorHAnsi" w:eastAsia="Arial Unicode MS" w:hAnsiTheme="minorHAnsi" w:cstheme="minorHAnsi"/>
          <w:b/>
          <w:bCs/>
          <w:color w:val="0000FF"/>
          <w:sz w:val="24"/>
          <w:szCs w:val="24"/>
          <w:lang w:val="es-MX"/>
        </w:rPr>
      </w:pPr>
      <w:r w:rsidRPr="009000C5">
        <w:rPr>
          <w:rFonts w:asciiTheme="minorHAnsi" w:eastAsia="Arial Unicode MS" w:hAnsiTheme="minorHAnsi" w:cstheme="minorHAnsi"/>
          <w:b/>
          <w:bCs/>
          <w:color w:val="0000FF"/>
          <w:sz w:val="24"/>
          <w:szCs w:val="24"/>
          <w:lang w:val="es-MX"/>
        </w:rPr>
        <w:t>*</w:t>
      </w:r>
      <w:r w:rsidR="00152A0A" w:rsidRPr="009000C5">
        <w:rPr>
          <w:rFonts w:asciiTheme="minorHAnsi" w:eastAsia="Arial Unicode MS" w:hAnsiTheme="minorHAnsi" w:cstheme="minorHAnsi"/>
          <w:b/>
          <w:bCs/>
          <w:color w:val="0000FF"/>
          <w:sz w:val="24"/>
          <w:szCs w:val="24"/>
          <w:lang w:val="es-MX"/>
        </w:rPr>
        <w:t>Póliza de Servicio de mantenimiento preventivo semestral (2 mantenimientos).</w:t>
      </w:r>
      <w:r w:rsidR="00902380" w:rsidRPr="009000C5">
        <w:rPr>
          <w:rFonts w:asciiTheme="minorHAnsi" w:eastAsia="Arial Unicode MS" w:hAnsiTheme="minorHAnsi" w:cstheme="minorHAnsi"/>
          <w:b/>
          <w:bCs/>
          <w:color w:val="0000FF"/>
          <w:sz w:val="24"/>
          <w:szCs w:val="24"/>
          <w:lang w:val="es-MX"/>
        </w:rPr>
        <w:t xml:space="preserve"> </w:t>
      </w:r>
      <w:r w:rsidR="00902380" w:rsidRPr="009000C5">
        <w:rPr>
          <w:rFonts w:asciiTheme="minorHAnsi" w:eastAsia="Arial Unicode MS" w:hAnsiTheme="minorHAnsi" w:cstheme="minorHAnsi"/>
          <w:b/>
          <w:color w:val="0000FF"/>
          <w:sz w:val="24"/>
          <w:szCs w:val="24"/>
          <w:shd w:val="clear" w:color="auto" w:fill="BFBFBF" w:themeFill="background1" w:themeFillShade="BF"/>
          <w:lang w:val="es-MX"/>
        </w:rPr>
        <w:t xml:space="preserve">(El licitante deberá presentar documento de conformidad con </w:t>
      </w:r>
      <w:r w:rsidR="00902380" w:rsidRPr="007E38C3">
        <w:rPr>
          <w:rFonts w:asciiTheme="minorHAnsi" w:eastAsia="Arial Unicode MS" w:hAnsiTheme="minorHAnsi" w:cstheme="minorHAnsi"/>
          <w:b/>
          <w:color w:val="0000FF"/>
          <w:sz w:val="24"/>
          <w:szCs w:val="24"/>
          <w:shd w:val="clear" w:color="auto" w:fill="BFBFBF" w:themeFill="background1" w:themeFillShade="BF"/>
          <w:lang w:val="es-MX"/>
        </w:rPr>
        <w:t xml:space="preserve">el inciso </w:t>
      </w:r>
      <w:r w:rsidR="00F74158" w:rsidRPr="007E38C3">
        <w:rPr>
          <w:rFonts w:asciiTheme="minorHAnsi" w:eastAsia="Arial Unicode MS" w:hAnsiTheme="minorHAnsi" w:cstheme="minorHAnsi"/>
          <w:b/>
          <w:color w:val="0000FF"/>
          <w:sz w:val="24"/>
          <w:szCs w:val="24"/>
          <w:shd w:val="clear" w:color="auto" w:fill="BFBFBF" w:themeFill="background1" w:themeFillShade="BF"/>
          <w:lang w:val="es-MX"/>
        </w:rPr>
        <w:t>M</w:t>
      </w:r>
      <w:r w:rsidR="00902380" w:rsidRPr="007E38C3">
        <w:rPr>
          <w:rFonts w:asciiTheme="minorHAnsi" w:eastAsia="Arial Unicode MS" w:hAnsiTheme="minorHAnsi" w:cstheme="minorHAnsi"/>
          <w:b/>
          <w:color w:val="0000FF"/>
          <w:sz w:val="24"/>
          <w:szCs w:val="24"/>
          <w:shd w:val="clear" w:color="auto" w:fill="BFBFBF" w:themeFill="background1" w:themeFillShade="BF"/>
          <w:lang w:val="es-MX"/>
        </w:rPr>
        <w:t>) del PUNTO 8.1 de la sección II de las bases de licitación)</w:t>
      </w:r>
      <w:r w:rsidR="00902380" w:rsidRPr="007E38C3">
        <w:rPr>
          <w:rFonts w:asciiTheme="minorHAnsi" w:eastAsia="Arial Unicode MS" w:hAnsiTheme="minorHAnsi" w:cstheme="minorHAnsi"/>
          <w:b/>
          <w:color w:val="0000FF"/>
          <w:sz w:val="24"/>
          <w:szCs w:val="24"/>
          <w:lang w:val="es-MX"/>
        </w:rPr>
        <w:t>.</w:t>
      </w:r>
    </w:p>
    <w:p w:rsidR="00152A0A" w:rsidRPr="007E38C3" w:rsidRDefault="00152A0A" w:rsidP="00152A0A">
      <w:pPr>
        <w:rPr>
          <w:rFonts w:asciiTheme="minorHAnsi" w:eastAsia="Arial Unicode MS" w:hAnsiTheme="minorHAnsi" w:cstheme="minorHAnsi"/>
          <w:b/>
          <w:color w:val="0000FF"/>
          <w:sz w:val="24"/>
          <w:szCs w:val="24"/>
          <w:lang w:val="es-MX"/>
        </w:rPr>
      </w:pPr>
      <w:r w:rsidRPr="007E38C3">
        <w:rPr>
          <w:rFonts w:asciiTheme="minorHAnsi" w:eastAsia="Arial Unicode MS" w:hAnsiTheme="minorHAnsi" w:cstheme="minorHAnsi"/>
          <w:b/>
          <w:bCs/>
          <w:color w:val="0000FF"/>
          <w:sz w:val="24"/>
          <w:szCs w:val="24"/>
          <w:lang w:val="es-MX"/>
        </w:rPr>
        <w:t xml:space="preserve">Garantía Solicitada: 12 MESES </w:t>
      </w:r>
    </w:p>
    <w:p w:rsidR="00902380" w:rsidRPr="007E38C3" w:rsidRDefault="00902380" w:rsidP="00152A0A">
      <w:pPr>
        <w:rPr>
          <w:rFonts w:asciiTheme="minorHAnsi" w:eastAsia="Arial Unicode MS" w:hAnsiTheme="minorHAnsi" w:cstheme="minorHAnsi"/>
          <w:bCs/>
          <w:color w:val="000000"/>
          <w:sz w:val="24"/>
          <w:szCs w:val="24"/>
          <w:lang w:val="es-MX" w:eastAsia="es-MX"/>
        </w:rPr>
      </w:pPr>
    </w:p>
    <w:p w:rsidR="00152A0A" w:rsidRPr="004C1A72" w:rsidRDefault="004F4F42" w:rsidP="004C1A72">
      <w:pPr>
        <w:shd w:val="clear" w:color="auto" w:fill="A6A6A6" w:themeFill="background1" w:themeFillShade="A6"/>
        <w:jc w:val="center"/>
        <w:rPr>
          <w:rFonts w:asciiTheme="minorHAnsi" w:eastAsia="Arial Unicode MS" w:hAnsiTheme="minorHAnsi" w:cstheme="minorHAnsi"/>
          <w:b/>
          <w:color w:val="0000FF"/>
          <w:sz w:val="24"/>
          <w:szCs w:val="24"/>
          <w:lang w:val="es-MX"/>
        </w:rPr>
      </w:pPr>
      <w:r w:rsidRPr="007E38C3">
        <w:rPr>
          <w:rFonts w:asciiTheme="minorHAnsi" w:eastAsia="Arial Unicode MS" w:hAnsiTheme="minorHAnsi" w:cstheme="minorHAnsi"/>
          <w:b/>
          <w:color w:val="0000FF"/>
          <w:sz w:val="24"/>
          <w:szCs w:val="24"/>
          <w:lang w:val="es-MX"/>
        </w:rPr>
        <w:t>PARTIDA 6</w:t>
      </w:r>
    </w:p>
    <w:p w:rsidR="00152A0A" w:rsidRPr="004C1A72" w:rsidRDefault="00152A0A" w:rsidP="004C1A72">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4C1A72">
        <w:rPr>
          <w:rFonts w:asciiTheme="minorHAnsi" w:eastAsia="Arial Unicode MS" w:hAnsiTheme="minorHAnsi" w:cstheme="minorHAnsi"/>
          <w:b/>
          <w:color w:val="0000FF"/>
          <w:sz w:val="24"/>
          <w:szCs w:val="24"/>
          <w:lang w:val="es-MX"/>
        </w:rPr>
        <w:t>LAMPARA DE LUZ ULTRAVIOLETA PARA EL CONTROL DE INFECCIONES</w:t>
      </w:r>
    </w:p>
    <w:p w:rsidR="00152A0A" w:rsidRPr="004C1A72" w:rsidRDefault="00152A0A" w:rsidP="004C1A72">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3</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MX"/>
        </w:rPr>
        <w:t>LAMPARA DE LUZ ULTRAVIOLETA  PARA EL CONTROL DE INFECCIONES</w:t>
      </w: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Previenen propagación de enfermedades infecciosas causadas por bacterias (incluyendo TB, </w:t>
      </w:r>
      <w:proofErr w:type="spellStart"/>
      <w:r w:rsidRPr="004C1A72">
        <w:rPr>
          <w:rFonts w:asciiTheme="minorHAnsi" w:eastAsia="Arial Unicode MS" w:hAnsiTheme="minorHAnsi" w:cstheme="minorHAnsi"/>
          <w:color w:val="000000"/>
          <w:sz w:val="24"/>
          <w:szCs w:val="24"/>
          <w:lang w:val="es-ES" w:eastAsia="es-MX"/>
        </w:rPr>
        <w:t>Escherichia</w:t>
      </w:r>
      <w:proofErr w:type="spellEnd"/>
      <w:r w:rsidRPr="004C1A72">
        <w:rPr>
          <w:rFonts w:asciiTheme="minorHAnsi" w:eastAsia="Arial Unicode MS" w:hAnsiTheme="minorHAnsi" w:cstheme="minorHAnsi"/>
          <w:color w:val="000000"/>
          <w:sz w:val="24"/>
          <w:szCs w:val="24"/>
          <w:lang w:val="es-ES" w:eastAsia="es-MX"/>
        </w:rPr>
        <w:t xml:space="preserve"> </w:t>
      </w:r>
      <w:proofErr w:type="spellStart"/>
      <w:r w:rsidRPr="004C1A72">
        <w:rPr>
          <w:rFonts w:asciiTheme="minorHAnsi" w:eastAsia="Arial Unicode MS" w:hAnsiTheme="minorHAnsi" w:cstheme="minorHAnsi"/>
          <w:color w:val="000000"/>
          <w:sz w:val="24"/>
          <w:szCs w:val="24"/>
          <w:lang w:val="es-ES" w:eastAsia="es-MX"/>
        </w:rPr>
        <w:t>coli</w:t>
      </w:r>
      <w:proofErr w:type="spellEnd"/>
      <w:r w:rsidRPr="004C1A72">
        <w:rPr>
          <w:rFonts w:asciiTheme="minorHAnsi" w:eastAsia="Arial Unicode MS" w:hAnsiTheme="minorHAnsi" w:cstheme="minorHAnsi"/>
          <w:color w:val="000000"/>
          <w:sz w:val="24"/>
          <w:szCs w:val="24"/>
          <w:lang w:val="es-ES" w:eastAsia="es-MX"/>
        </w:rPr>
        <w:t xml:space="preserve"> y Tos ferina) y virus (incluyendo, resfriados, gripe, sarampión y SARS).</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No producen ozono o contaminantes secundarios — no dañará a los ocupantes, equipo o mobiliario del edificio.</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UV-C longitud de onda 200nm – 280nm </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El efecto de los rayos de energía de UV-C a 254nm</w:t>
      </w:r>
    </w:p>
    <w:p w:rsidR="00152A0A" w:rsidRPr="004C1A72" w:rsidRDefault="00152A0A" w:rsidP="00483182">
      <w:pPr>
        <w:jc w:val="both"/>
        <w:rPr>
          <w:rFonts w:asciiTheme="minorHAnsi" w:eastAsia="Arial Unicode MS" w:hAnsiTheme="minorHAnsi" w:cstheme="minorHAnsi"/>
          <w:color w:val="000000"/>
          <w:sz w:val="24"/>
          <w:szCs w:val="24"/>
          <w:lang w:val="es-ES" w:eastAsia="es-MX"/>
        </w:rPr>
      </w:pPr>
    </w:p>
    <w:p w:rsidR="00152A0A" w:rsidRPr="004C1A72" w:rsidRDefault="00152A0A" w:rsidP="00483182">
      <w:pPr>
        <w:jc w:val="both"/>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UV-C altera el ADN de los microorganismos impidiendo su reproducción y haciendo que se vuelvan no patógenos, o incapaces de causar enfermedades.</w:t>
      </w:r>
    </w:p>
    <w:p w:rsidR="00152A0A" w:rsidRPr="004C1A72"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1.-</w:t>
      </w:r>
      <w:r w:rsidRPr="00782A98">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275CB0" w:rsidRDefault="00152A0A" w:rsidP="00483182">
      <w:pPr>
        <w:jc w:val="both"/>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2.-</w:t>
      </w:r>
      <w:r w:rsidR="00790D65" w:rsidRPr="00790D65">
        <w:rPr>
          <w:rFonts w:asciiTheme="minorHAnsi" w:eastAsia="Arial Unicode MS" w:hAnsiTheme="minorHAnsi" w:cstheme="minorHAnsi"/>
          <w:b/>
          <w:color w:val="FF0000"/>
          <w:sz w:val="24"/>
          <w:szCs w:val="24"/>
          <w:lang w:val="es-MX"/>
        </w:rPr>
        <w:t xml:space="preserve"> </w:t>
      </w:r>
      <w:r w:rsidR="00790D65" w:rsidRPr="00902380">
        <w:rPr>
          <w:rFonts w:asciiTheme="minorHAnsi" w:eastAsia="Arial Unicode MS" w:hAnsiTheme="minorHAnsi" w:cstheme="minorHAnsi"/>
          <w:b/>
          <w:sz w:val="24"/>
          <w:szCs w:val="24"/>
          <w:lang w:val="es-MX"/>
        </w:rPr>
        <w:t>CUMPLIR CON LA</w:t>
      </w:r>
      <w:r w:rsidR="00790D65" w:rsidRPr="00902380">
        <w:rPr>
          <w:rFonts w:asciiTheme="minorHAnsi" w:eastAsia="Arial Unicode MS" w:hAnsiTheme="minorHAnsi" w:cstheme="minorHAnsi"/>
          <w:sz w:val="24"/>
          <w:szCs w:val="24"/>
          <w:lang w:val="es-MX"/>
        </w:rPr>
        <w:t xml:space="preserve"> </w:t>
      </w:r>
      <w:r w:rsidRPr="00782A98">
        <w:rPr>
          <w:rFonts w:asciiTheme="minorHAnsi" w:eastAsia="Arial Unicode MS" w:hAnsiTheme="minorHAnsi" w:cstheme="minorHAnsi"/>
          <w:b/>
          <w:color w:val="000000"/>
          <w:sz w:val="24"/>
          <w:szCs w:val="24"/>
          <w:lang w:val="es-MX"/>
        </w:rPr>
        <w:t>NORMA:</w:t>
      </w:r>
      <w:r w:rsidRPr="004C1A72">
        <w:rPr>
          <w:rFonts w:asciiTheme="minorHAnsi" w:eastAsia="Arial Unicode MS" w:hAnsiTheme="minorHAnsi" w:cstheme="minorHAnsi"/>
          <w:color w:val="000000"/>
          <w:sz w:val="24"/>
          <w:szCs w:val="24"/>
          <w:lang w:val="es-MX"/>
        </w:rPr>
        <w:t xml:space="preserve"> </w:t>
      </w:r>
    </w:p>
    <w:p w:rsidR="00152A0A" w:rsidRDefault="00275CB0" w:rsidP="00483182">
      <w:pPr>
        <w:jc w:val="both"/>
        <w:rPr>
          <w:rFonts w:asciiTheme="minorHAnsi" w:eastAsia="Arial Unicode MS" w:hAnsiTheme="minorHAnsi" w:cstheme="minorHAnsi"/>
          <w:color w:val="000000"/>
          <w:sz w:val="24"/>
          <w:szCs w:val="24"/>
          <w:lang w:val="es-MX"/>
        </w:rPr>
      </w:pPr>
      <w:r>
        <w:rPr>
          <w:rFonts w:asciiTheme="minorHAnsi" w:eastAsia="Arial Unicode MS" w:hAnsiTheme="minorHAnsi" w:cstheme="minorHAnsi"/>
          <w:color w:val="000000"/>
          <w:sz w:val="24"/>
          <w:szCs w:val="24"/>
          <w:lang w:val="es-MX"/>
        </w:rPr>
        <w:t>*</w:t>
      </w:r>
      <w:r w:rsidR="00152A0A" w:rsidRPr="00902380">
        <w:rPr>
          <w:rFonts w:asciiTheme="minorHAnsi" w:eastAsia="Arial Unicode MS" w:hAnsiTheme="minorHAnsi" w:cstheme="minorHAnsi"/>
          <w:b/>
          <w:color w:val="0000FF"/>
          <w:sz w:val="24"/>
          <w:szCs w:val="24"/>
          <w:lang w:val="es-MX"/>
        </w:rPr>
        <w:t>NOM-137-SSA1-2008</w:t>
      </w:r>
      <w:r w:rsidR="00152A0A" w:rsidRPr="00902380">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EQUIPOS E INSTRUMENTOS MÉDICOS Y QUIRÚRGICOS, ETIQUETADO NACION</w:t>
      </w:r>
      <w:r>
        <w:rPr>
          <w:rFonts w:asciiTheme="minorHAnsi" w:eastAsia="Arial Unicode MS" w:hAnsiTheme="minorHAnsi" w:cstheme="minorHAnsi"/>
          <w:color w:val="000000"/>
          <w:sz w:val="24"/>
          <w:szCs w:val="24"/>
          <w:lang w:val="es-MX"/>
        </w:rPr>
        <w:t>AL COMO PROCEDENCIA EXTRANJERA</w:t>
      </w:r>
      <w:r w:rsidRPr="00BC4E94">
        <w:rPr>
          <w:rFonts w:asciiTheme="minorHAnsi" w:eastAsia="Arial Unicode MS" w:hAnsiTheme="minorHAnsi" w:cstheme="minorHAnsi"/>
          <w:color w:val="000000"/>
          <w:sz w:val="24"/>
          <w:szCs w:val="24"/>
          <w:highlight w:val="lightGray"/>
          <w:lang w:val="es-MX"/>
        </w:rPr>
        <w:t>.</w:t>
      </w:r>
      <w:r w:rsidR="00902380"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w:t>
      </w:r>
      <w:r w:rsidR="00902380" w:rsidRPr="007E38C3">
        <w:rPr>
          <w:rFonts w:asciiTheme="minorHAnsi" w:eastAsia="Arial Unicode MS" w:hAnsiTheme="minorHAnsi" w:cstheme="minorHAnsi"/>
          <w:b/>
          <w:color w:val="0000FF"/>
          <w:sz w:val="24"/>
          <w:szCs w:val="24"/>
          <w:highlight w:val="lightGray"/>
          <w:lang w:val="es-MX"/>
        </w:rPr>
        <w:t xml:space="preserve">con el inciso </w:t>
      </w:r>
      <w:r w:rsidR="00F74158" w:rsidRPr="007E38C3">
        <w:rPr>
          <w:rFonts w:asciiTheme="minorHAnsi" w:eastAsia="Arial Unicode MS" w:hAnsiTheme="minorHAnsi" w:cstheme="minorHAnsi"/>
          <w:b/>
          <w:color w:val="0000FF"/>
          <w:sz w:val="24"/>
          <w:szCs w:val="24"/>
          <w:highlight w:val="lightGray"/>
          <w:lang w:val="es-MX"/>
        </w:rPr>
        <w:t>P</w:t>
      </w:r>
      <w:r w:rsidR="00902380" w:rsidRPr="007E38C3">
        <w:rPr>
          <w:rFonts w:asciiTheme="minorHAnsi" w:eastAsia="Arial Unicode MS" w:hAnsiTheme="minorHAnsi" w:cstheme="minorHAnsi"/>
          <w:b/>
          <w:color w:val="0000FF"/>
          <w:sz w:val="24"/>
          <w:szCs w:val="24"/>
          <w:highlight w:val="lightGray"/>
          <w:lang w:val="es-MX"/>
        </w:rPr>
        <w:t>) del</w:t>
      </w:r>
      <w:r w:rsidR="00902380" w:rsidRPr="007E38C3">
        <w:rPr>
          <w:rFonts w:asciiTheme="minorHAnsi" w:eastAsia="Arial Unicode MS" w:hAnsiTheme="minorHAnsi" w:cstheme="minorHAnsi"/>
          <w:b/>
          <w:color w:val="0000FF"/>
          <w:sz w:val="24"/>
          <w:szCs w:val="24"/>
          <w:lang w:val="es-MX"/>
        </w:rPr>
        <w:t xml:space="preserve"> </w:t>
      </w:r>
      <w:r w:rsidR="00902380" w:rsidRPr="00BC4E94">
        <w:rPr>
          <w:rFonts w:asciiTheme="minorHAnsi" w:eastAsia="Arial Unicode MS" w:hAnsiTheme="minorHAnsi" w:cstheme="minorHAnsi"/>
          <w:b/>
          <w:color w:val="0000FF"/>
          <w:sz w:val="24"/>
          <w:szCs w:val="24"/>
          <w:highlight w:val="lightGray"/>
          <w:lang w:val="es-MX"/>
        </w:rPr>
        <w:t>PUNTO 8.1 de la sección II de las bases de licitación).</w:t>
      </w:r>
    </w:p>
    <w:p w:rsidR="00902380" w:rsidRPr="00902380" w:rsidRDefault="00902380" w:rsidP="00483182">
      <w:pPr>
        <w:jc w:val="both"/>
        <w:rPr>
          <w:rFonts w:asciiTheme="minorHAnsi" w:eastAsia="Arial Unicode MS" w:hAnsiTheme="minorHAnsi" w:cstheme="minorHAnsi"/>
          <w:b/>
          <w:color w:val="000000"/>
          <w:sz w:val="24"/>
          <w:szCs w:val="24"/>
          <w:lang w:val="es-MX"/>
        </w:rPr>
      </w:pPr>
      <w:r w:rsidRPr="00902380">
        <w:rPr>
          <w:rFonts w:asciiTheme="minorHAnsi" w:eastAsia="Arial Unicode MS" w:hAnsiTheme="minorHAnsi" w:cstheme="minorHAnsi"/>
          <w:b/>
          <w:color w:val="000000"/>
          <w:sz w:val="24"/>
          <w:szCs w:val="24"/>
          <w:lang w:val="es-MX"/>
        </w:rPr>
        <w:t>DOCUMENT</w:t>
      </w:r>
      <w:r w:rsidR="00BC4E94">
        <w:rPr>
          <w:rFonts w:asciiTheme="minorHAnsi" w:eastAsia="Arial Unicode MS" w:hAnsiTheme="minorHAnsi" w:cstheme="minorHAnsi"/>
          <w:b/>
          <w:color w:val="000000"/>
          <w:sz w:val="24"/>
          <w:szCs w:val="24"/>
          <w:lang w:val="es-MX"/>
        </w:rPr>
        <w:t>O</w:t>
      </w:r>
      <w:r w:rsidRPr="00902380">
        <w:rPr>
          <w:rFonts w:asciiTheme="minorHAnsi" w:eastAsia="Arial Unicode MS" w:hAnsiTheme="minorHAnsi" w:cstheme="minorHAnsi"/>
          <w:b/>
          <w:color w:val="000000"/>
          <w:sz w:val="24"/>
          <w:szCs w:val="24"/>
          <w:lang w:val="es-MX"/>
        </w:rPr>
        <w:t xml:space="preserve"> REQUERID</w:t>
      </w:r>
      <w:r w:rsidR="00BC4E94">
        <w:rPr>
          <w:rFonts w:asciiTheme="minorHAnsi" w:eastAsia="Arial Unicode MS" w:hAnsiTheme="minorHAnsi" w:cstheme="minorHAnsi"/>
          <w:b/>
          <w:color w:val="000000"/>
          <w:sz w:val="24"/>
          <w:szCs w:val="24"/>
          <w:lang w:val="es-MX"/>
        </w:rPr>
        <w:t>O</w:t>
      </w:r>
      <w:r w:rsidRPr="00902380">
        <w:rPr>
          <w:rFonts w:asciiTheme="minorHAnsi" w:eastAsia="Arial Unicode MS" w:hAnsiTheme="minorHAnsi" w:cstheme="minorHAnsi"/>
          <w:b/>
          <w:color w:val="000000"/>
          <w:sz w:val="24"/>
          <w:szCs w:val="24"/>
          <w:lang w:val="es-MX"/>
        </w:rPr>
        <w:t>:</w:t>
      </w:r>
    </w:p>
    <w:p w:rsidR="009C7752" w:rsidRPr="00275CB0" w:rsidRDefault="009C7752" w:rsidP="009C7752">
      <w:pPr>
        <w:jc w:val="both"/>
        <w:rPr>
          <w:rFonts w:asciiTheme="minorHAnsi" w:eastAsia="Arial Unicode MS" w:hAnsiTheme="minorHAnsi" w:cstheme="minorHAnsi"/>
          <w:b/>
          <w:color w:val="0000FF"/>
          <w:sz w:val="24"/>
          <w:szCs w:val="24"/>
          <w:lang w:val="es-MX"/>
        </w:rPr>
      </w:pPr>
      <w:r w:rsidRPr="003C520A">
        <w:rPr>
          <w:rFonts w:asciiTheme="minorHAnsi" w:eastAsia="Arial Unicode MS" w:hAnsiTheme="minorHAnsi" w:cstheme="minorHAnsi"/>
          <w:b/>
          <w:color w:val="0000FF"/>
          <w:sz w:val="24"/>
          <w:szCs w:val="24"/>
          <w:lang w:val="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9000C5">
        <w:rPr>
          <w:rFonts w:asciiTheme="minorHAnsi" w:eastAsia="Arial Unicode MS" w:hAnsiTheme="minorHAnsi" w:cstheme="minorHAnsi"/>
          <w:b/>
          <w:color w:val="0000FF"/>
          <w:sz w:val="24"/>
          <w:szCs w:val="24"/>
          <w:lang w:val="es-MX"/>
        </w:rPr>
        <w:t>al entregar el equipo y manual técnico</w:t>
      </w:r>
      <w:r w:rsidRPr="00BC4E94">
        <w:rPr>
          <w:rFonts w:asciiTheme="minorHAnsi" w:eastAsia="Arial Unicode MS" w:hAnsiTheme="minorHAnsi" w:cstheme="minorHAnsi"/>
          <w:b/>
          <w:color w:val="0000FF"/>
          <w:sz w:val="24"/>
          <w:szCs w:val="24"/>
          <w:highlight w:val="lightGray"/>
          <w:lang w:val="es-MX"/>
        </w:rPr>
        <w:t>.</w:t>
      </w:r>
      <w:r w:rsidR="00902380"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el inciso J) del PUNTO 8.1 de la sección II de las bases de licitación).</w:t>
      </w:r>
    </w:p>
    <w:p w:rsidR="00902380" w:rsidRPr="00902380" w:rsidRDefault="00152A0A" w:rsidP="00483182">
      <w:pPr>
        <w:jc w:val="both"/>
        <w:rPr>
          <w:rFonts w:asciiTheme="minorHAnsi" w:eastAsia="Arial Unicode MS" w:hAnsiTheme="minorHAnsi" w:cstheme="minorHAnsi"/>
          <w:bCs/>
          <w:color w:val="000000"/>
          <w:sz w:val="24"/>
          <w:szCs w:val="24"/>
          <w:lang w:val="es-MX"/>
        </w:rPr>
      </w:pPr>
      <w:r w:rsidRPr="004C1A72">
        <w:rPr>
          <w:rFonts w:asciiTheme="minorHAnsi" w:eastAsia="Arial Unicode MS" w:hAnsiTheme="minorHAnsi" w:cstheme="minorHAnsi"/>
          <w:bCs/>
          <w:color w:val="000000"/>
          <w:sz w:val="24"/>
          <w:szCs w:val="24"/>
          <w:lang w:val="es-MX"/>
        </w:rPr>
        <w:t>3-</w:t>
      </w:r>
      <w:r w:rsidRPr="00902380">
        <w:rPr>
          <w:rFonts w:asciiTheme="minorHAnsi" w:eastAsia="Arial Unicode MS" w:hAnsiTheme="minorHAnsi" w:cstheme="minorHAnsi"/>
          <w:b/>
          <w:bCs/>
          <w:color w:val="000000"/>
          <w:sz w:val="24"/>
          <w:szCs w:val="24"/>
          <w:lang w:val="es-MX"/>
        </w:rPr>
        <w:t>MANTENIMIENTO:</w:t>
      </w:r>
      <w:r w:rsidRPr="00902380">
        <w:rPr>
          <w:rFonts w:asciiTheme="minorHAnsi" w:eastAsia="Arial Unicode MS" w:hAnsiTheme="minorHAnsi" w:cstheme="minorHAnsi"/>
          <w:bCs/>
          <w:color w:val="000000"/>
          <w:sz w:val="24"/>
          <w:szCs w:val="24"/>
          <w:lang w:val="es-MX"/>
        </w:rPr>
        <w:t xml:space="preserve"> </w:t>
      </w:r>
    </w:p>
    <w:p w:rsidR="00152A0A" w:rsidRPr="00902380" w:rsidRDefault="00902380" w:rsidP="00483182">
      <w:pPr>
        <w:jc w:val="both"/>
        <w:rPr>
          <w:rFonts w:asciiTheme="minorHAnsi" w:eastAsia="Arial Unicode MS" w:hAnsiTheme="minorHAnsi" w:cstheme="minorHAnsi"/>
          <w:b/>
          <w:bCs/>
          <w:color w:val="0000FF"/>
          <w:sz w:val="24"/>
          <w:szCs w:val="24"/>
          <w:lang w:val="es-MX"/>
        </w:rPr>
      </w:pPr>
      <w:r w:rsidRPr="00902380">
        <w:rPr>
          <w:rFonts w:asciiTheme="minorHAnsi" w:eastAsia="Arial Unicode MS" w:hAnsiTheme="minorHAnsi" w:cstheme="minorHAnsi"/>
          <w:b/>
          <w:bCs/>
          <w:color w:val="0000FF"/>
          <w:sz w:val="24"/>
          <w:szCs w:val="24"/>
          <w:lang w:val="es-MX"/>
        </w:rPr>
        <w:t>*</w:t>
      </w:r>
      <w:r w:rsidR="00152A0A" w:rsidRPr="00902380">
        <w:rPr>
          <w:rFonts w:asciiTheme="minorHAnsi" w:eastAsia="Arial Unicode MS" w:hAnsiTheme="minorHAnsi" w:cstheme="minorHAnsi"/>
          <w:b/>
          <w:bCs/>
          <w:color w:val="0000FF"/>
          <w:sz w:val="24"/>
          <w:szCs w:val="24"/>
          <w:lang w:val="es-MX"/>
        </w:rPr>
        <w:t>Póliza de Servicio de mantenimiento preventivo semestral (2 mantenimientos</w:t>
      </w:r>
      <w:r w:rsidR="00152A0A" w:rsidRPr="00BC4E94">
        <w:rPr>
          <w:rFonts w:asciiTheme="minorHAnsi" w:eastAsia="Arial Unicode MS" w:hAnsiTheme="minorHAnsi" w:cstheme="minorHAnsi"/>
          <w:b/>
          <w:bCs/>
          <w:color w:val="0000FF"/>
          <w:sz w:val="24"/>
          <w:szCs w:val="24"/>
          <w:highlight w:val="lightGray"/>
          <w:lang w:val="es-MX"/>
        </w:rPr>
        <w:t>).</w:t>
      </w:r>
      <w:r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w:t>
      </w:r>
      <w:r w:rsidRPr="007E38C3">
        <w:rPr>
          <w:rFonts w:asciiTheme="minorHAnsi" w:eastAsia="Arial Unicode MS" w:hAnsiTheme="minorHAnsi" w:cstheme="minorHAnsi"/>
          <w:b/>
          <w:color w:val="0000FF"/>
          <w:sz w:val="24"/>
          <w:szCs w:val="24"/>
          <w:highlight w:val="lightGray"/>
          <w:lang w:val="es-MX"/>
        </w:rPr>
        <w:t xml:space="preserve">el inciso </w:t>
      </w:r>
      <w:r w:rsidR="00F74158" w:rsidRPr="007E38C3">
        <w:rPr>
          <w:rFonts w:asciiTheme="minorHAnsi" w:eastAsia="Arial Unicode MS" w:hAnsiTheme="minorHAnsi" w:cstheme="minorHAnsi"/>
          <w:b/>
          <w:color w:val="0000FF"/>
          <w:sz w:val="24"/>
          <w:szCs w:val="24"/>
          <w:highlight w:val="lightGray"/>
          <w:lang w:val="es-MX"/>
        </w:rPr>
        <w:t>M</w:t>
      </w:r>
      <w:r w:rsidRPr="007E38C3">
        <w:rPr>
          <w:rFonts w:asciiTheme="minorHAnsi" w:eastAsia="Arial Unicode MS" w:hAnsiTheme="minorHAnsi" w:cstheme="minorHAnsi"/>
          <w:b/>
          <w:color w:val="0000FF"/>
          <w:sz w:val="24"/>
          <w:szCs w:val="24"/>
          <w:highlight w:val="lightGray"/>
          <w:lang w:val="es-MX"/>
        </w:rPr>
        <w:t xml:space="preserve">) del </w:t>
      </w:r>
      <w:r w:rsidRPr="00BC4E94">
        <w:rPr>
          <w:rFonts w:asciiTheme="minorHAnsi" w:eastAsia="Arial Unicode MS" w:hAnsiTheme="minorHAnsi" w:cstheme="minorHAnsi"/>
          <w:b/>
          <w:color w:val="0000FF"/>
          <w:sz w:val="24"/>
          <w:szCs w:val="24"/>
          <w:highlight w:val="lightGray"/>
          <w:lang w:val="es-MX"/>
        </w:rPr>
        <w:t>PUNTO 8.1 de la sección II de las bases de licitación)</w:t>
      </w:r>
      <w:r>
        <w:rPr>
          <w:rFonts w:asciiTheme="minorHAnsi" w:eastAsia="Arial Unicode MS" w:hAnsiTheme="minorHAnsi" w:cstheme="minorHAnsi"/>
          <w:b/>
          <w:color w:val="0000FF"/>
          <w:sz w:val="24"/>
          <w:szCs w:val="24"/>
          <w:lang w:val="es-MX"/>
        </w:rPr>
        <w:t>.</w:t>
      </w:r>
    </w:p>
    <w:p w:rsidR="00152A0A" w:rsidRPr="004C1A72" w:rsidRDefault="00152A0A" w:rsidP="00152A0A">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Cs/>
          <w:color w:val="000000"/>
          <w:sz w:val="24"/>
          <w:szCs w:val="24"/>
          <w:lang w:val="es-MX"/>
        </w:rPr>
        <w:t>4.-</w:t>
      </w:r>
      <w:r w:rsidRPr="004C1A72">
        <w:rPr>
          <w:rFonts w:asciiTheme="minorHAnsi" w:eastAsia="Arial Unicode MS" w:hAnsiTheme="minorHAnsi" w:cstheme="minorHAnsi"/>
          <w:b/>
          <w:bCs/>
          <w:color w:val="0000FF"/>
          <w:sz w:val="24"/>
          <w:szCs w:val="24"/>
          <w:lang w:val="es-MX"/>
        </w:rPr>
        <w:t xml:space="preserve">Garantía Solicitada: 12 MESES </w:t>
      </w:r>
    </w:p>
    <w:p w:rsidR="00152A0A" w:rsidRPr="004C1A72" w:rsidRDefault="00152A0A" w:rsidP="00152A0A">
      <w:pPr>
        <w:jc w:val="center"/>
        <w:rPr>
          <w:rFonts w:asciiTheme="minorHAnsi" w:eastAsia="Arial Unicode MS" w:hAnsiTheme="minorHAnsi" w:cstheme="minorHAnsi"/>
          <w:b/>
          <w:color w:val="000000"/>
          <w:sz w:val="24"/>
          <w:szCs w:val="24"/>
        </w:rPr>
      </w:pPr>
    </w:p>
    <w:p w:rsidR="00152A0A" w:rsidRPr="00EE30DC" w:rsidRDefault="00152A0A" w:rsidP="004C1A72">
      <w:pPr>
        <w:shd w:val="clear" w:color="auto" w:fill="A6A6A6" w:themeFill="background1" w:themeFillShade="A6"/>
        <w:jc w:val="center"/>
        <w:rPr>
          <w:rFonts w:asciiTheme="minorHAnsi" w:eastAsia="Arial Unicode MS" w:hAnsiTheme="minorHAnsi" w:cstheme="minorHAnsi"/>
          <w:b/>
          <w:color w:val="0000FF"/>
          <w:sz w:val="24"/>
          <w:szCs w:val="24"/>
        </w:rPr>
      </w:pPr>
      <w:r w:rsidRPr="007E38C3">
        <w:rPr>
          <w:rFonts w:asciiTheme="minorHAnsi" w:eastAsia="Arial Unicode MS" w:hAnsiTheme="minorHAnsi" w:cstheme="minorHAnsi"/>
          <w:b/>
          <w:color w:val="0000FF"/>
          <w:sz w:val="24"/>
          <w:szCs w:val="24"/>
        </w:rPr>
        <w:t xml:space="preserve">PARTIDA </w:t>
      </w:r>
      <w:r w:rsidR="004F4F42" w:rsidRPr="007E38C3">
        <w:rPr>
          <w:rFonts w:asciiTheme="minorHAnsi" w:eastAsia="Arial Unicode MS" w:hAnsiTheme="minorHAnsi" w:cstheme="minorHAnsi"/>
          <w:b/>
          <w:color w:val="0000FF"/>
          <w:sz w:val="24"/>
          <w:szCs w:val="24"/>
        </w:rPr>
        <w:t>7</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 xml:space="preserve">NOMBRE DEL EQUIPO: </w:t>
      </w:r>
      <w:r w:rsidRPr="00EE30DC">
        <w:rPr>
          <w:rFonts w:asciiTheme="minorHAnsi" w:eastAsia="Arial Unicode MS" w:hAnsiTheme="minorHAnsi" w:cstheme="minorHAnsi"/>
          <w:b/>
          <w:color w:val="0000FF"/>
          <w:sz w:val="24"/>
          <w:szCs w:val="24"/>
        </w:rPr>
        <w:t>CARRO ROJO PARA EMERGENCIAS</w:t>
      </w:r>
    </w:p>
    <w:p w:rsidR="00152A0A" w:rsidRPr="004C1A72" w:rsidRDefault="00152A0A" w:rsidP="00EE30DC">
      <w:pPr>
        <w:rPr>
          <w:rFonts w:asciiTheme="minorHAnsi" w:eastAsia="Arial Unicode MS" w:hAnsiTheme="minorHAnsi" w:cstheme="minorHAnsi"/>
          <w:b/>
          <w:color w:val="000000"/>
          <w:sz w:val="24"/>
          <w:szCs w:val="24"/>
        </w:rPr>
      </w:pPr>
      <w:r w:rsidRPr="004C1A72">
        <w:rPr>
          <w:rFonts w:asciiTheme="minorHAnsi" w:eastAsia="Arial Unicode MS" w:hAnsiTheme="minorHAnsi" w:cstheme="minorHAnsi"/>
          <w:b/>
          <w:color w:val="000000"/>
          <w:sz w:val="24"/>
          <w:szCs w:val="24"/>
        </w:rPr>
        <w:t>CANTIDAD: 1</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Carro equipado, unidad </w:t>
      </w:r>
      <w:proofErr w:type="spellStart"/>
      <w:r w:rsidRPr="004C1A72">
        <w:rPr>
          <w:rFonts w:asciiTheme="minorHAnsi" w:eastAsia="Arial Unicode MS" w:hAnsiTheme="minorHAnsi" w:cstheme="minorHAnsi"/>
          <w:color w:val="000000"/>
          <w:sz w:val="24"/>
          <w:szCs w:val="24"/>
          <w:lang w:val="es-MX" w:eastAsia="es-MX"/>
        </w:rPr>
        <w:t>rodable</w:t>
      </w:r>
      <w:proofErr w:type="spellEnd"/>
      <w:r w:rsidRPr="004C1A72">
        <w:rPr>
          <w:rFonts w:asciiTheme="minorHAnsi" w:eastAsia="Arial Unicode MS" w:hAnsiTheme="minorHAnsi" w:cstheme="minorHAnsi"/>
          <w:color w:val="000000"/>
          <w:sz w:val="24"/>
          <w:szCs w:val="24"/>
          <w:lang w:val="es-MX" w:eastAsia="es-MX"/>
        </w:rPr>
        <w:t xml:space="preserve"> para fines de concentración de equipo, material y medicamentos para maniobras de reanimación, cardiopulmonar y cerebral.</w:t>
      </w:r>
    </w:p>
    <w:p w:rsidR="00152A0A" w:rsidRPr="004C1A72" w:rsidRDefault="00152A0A" w:rsidP="00152A0A">
      <w:pPr>
        <w:rPr>
          <w:rFonts w:asciiTheme="minorHAnsi" w:eastAsia="Arial Unicode MS" w:hAnsiTheme="minorHAnsi" w:cstheme="minorHAnsi"/>
          <w:bCs/>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Un carro </w:t>
      </w:r>
      <w:proofErr w:type="spellStart"/>
      <w:r w:rsidRPr="004C1A72">
        <w:rPr>
          <w:rFonts w:asciiTheme="minorHAnsi" w:eastAsia="Arial Unicode MS" w:hAnsiTheme="minorHAnsi" w:cstheme="minorHAnsi"/>
          <w:color w:val="000000"/>
          <w:sz w:val="24"/>
          <w:szCs w:val="24"/>
          <w:lang w:val="es-MX" w:eastAsia="es-MX"/>
        </w:rPr>
        <w:t>rodable</w:t>
      </w:r>
      <w:proofErr w:type="spellEnd"/>
      <w:r w:rsidRPr="004C1A72">
        <w:rPr>
          <w:rFonts w:asciiTheme="minorHAnsi" w:eastAsia="Arial Unicode MS" w:hAnsiTheme="minorHAnsi" w:cstheme="minorHAnsi"/>
          <w:color w:val="000000"/>
          <w:sz w:val="24"/>
          <w:szCs w:val="24"/>
          <w:lang w:val="es-MX" w:eastAsia="es-MX"/>
        </w:rPr>
        <w:t xml:space="preserve"> especialmente diseñado para la resucitación en casos de emergencia, posterior a un paro cardiaco.</w:t>
      </w:r>
    </w:p>
    <w:p w:rsidR="00152A0A" w:rsidRPr="00EE30DC" w:rsidRDefault="00152A0A" w:rsidP="00152A0A">
      <w:pPr>
        <w:rPr>
          <w:rFonts w:asciiTheme="minorHAnsi" w:eastAsia="Arial Unicode MS" w:hAnsiTheme="minorHAnsi" w:cstheme="minorHAnsi"/>
          <w:b/>
          <w:color w:val="000000"/>
          <w:sz w:val="24"/>
          <w:szCs w:val="24"/>
          <w:lang w:val="es-MX" w:eastAsia="es-MX"/>
        </w:rPr>
      </w:pPr>
      <w:r w:rsidRPr="00EE30DC">
        <w:rPr>
          <w:rFonts w:asciiTheme="minorHAnsi" w:eastAsia="Arial Unicode MS" w:hAnsiTheme="minorHAnsi" w:cstheme="minorHAnsi"/>
          <w:b/>
          <w:bCs/>
          <w:color w:val="000000"/>
          <w:sz w:val="24"/>
          <w:szCs w:val="24"/>
          <w:lang w:val="es-MX" w:eastAsia="es-MX"/>
        </w:rPr>
        <w:t>DESCRIPCIÓN:</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1.- Carro de emergencia: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1.1.- Fabricado a base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1.2.- Dimensiones: longitud </w:t>
      </w:r>
      <w:r w:rsidRPr="004C1A72">
        <w:rPr>
          <w:rFonts w:asciiTheme="minorHAnsi" w:eastAsia="Arial Unicode MS" w:hAnsiTheme="minorHAnsi" w:cstheme="minorHAnsi"/>
          <w:color w:val="000000"/>
          <w:sz w:val="24"/>
          <w:szCs w:val="24"/>
          <w:lang w:val="es-US" w:eastAsia="es-US"/>
        </w:rPr>
        <w:t>650 x 420 x 1020mm</w:t>
      </w:r>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1.3.- Con manubrio para su conducción.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1.4.- Cuatro ruedas giratorias a base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1.5.- Con sistema de frenado en al menos dos ruedas.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1.6.- Superficie para colocar el desfibrilador – monitor, con capacidad de giro, con mecanismo para fijar la posición y con dispositivo para sujeción del desfibrilador.</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1.7.- Superficie para la preparación de soluciones de poliuretano.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1.8.- Con al menos cuatro compartimentos cerrados, al menos dos de ellos son cajones con correderas de balero o nylon.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1.8.1.- Con divisores de material resistente y desmontables para la clasificación y separación. Al menos cuatro divisores por cajón. </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1.9.- Mecanismo de seguro.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1.9.1.- Cerradura general para todos los compartimentos, con sistema de sellos de garantía.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1.10.- Con soporte </w:t>
      </w:r>
      <w:proofErr w:type="spellStart"/>
      <w:r w:rsidRPr="004C1A72">
        <w:rPr>
          <w:rFonts w:asciiTheme="minorHAnsi" w:eastAsia="Arial Unicode MS" w:hAnsiTheme="minorHAnsi" w:cstheme="minorHAnsi"/>
          <w:color w:val="000000"/>
          <w:sz w:val="24"/>
          <w:szCs w:val="24"/>
          <w:lang w:val="es-MX" w:eastAsia="es-MX"/>
        </w:rPr>
        <w:t>portavenoclisis</w:t>
      </w:r>
      <w:proofErr w:type="spellEnd"/>
      <w:r w:rsidRPr="004C1A72">
        <w:rPr>
          <w:rFonts w:asciiTheme="minorHAnsi" w:eastAsia="Arial Unicode MS" w:hAnsiTheme="minorHAnsi" w:cstheme="minorHAnsi"/>
          <w:color w:val="000000"/>
          <w:sz w:val="24"/>
          <w:szCs w:val="24"/>
          <w:lang w:val="es-MX" w:eastAsia="es-MX"/>
        </w:rPr>
        <w:t xml:space="preserve"> de altura ajustable, integrado, fabricado en barra de acero inoxidable AISI 304, de al menos 9 mm de diámetro, acabado pulido.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1.11.- Tabla para masaje cardiaco, con dimensiones de al menos 50 cm. x 60 cm. de material ligero, resistente al impacto, inastillable y lavable, montada al carro con sujetadores.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2.- Reanimador pulmonar (reusable):</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2.1.- Con bolsa de silicón.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2.2.- Válvula de no </w:t>
      </w:r>
      <w:proofErr w:type="spellStart"/>
      <w:r w:rsidRPr="004C1A72">
        <w:rPr>
          <w:rFonts w:asciiTheme="minorHAnsi" w:eastAsia="Arial Unicode MS" w:hAnsiTheme="minorHAnsi" w:cstheme="minorHAnsi"/>
          <w:color w:val="000000"/>
          <w:sz w:val="24"/>
          <w:szCs w:val="24"/>
          <w:lang w:val="es-MX" w:eastAsia="es-MX"/>
        </w:rPr>
        <w:t>reinhalación</w:t>
      </w:r>
      <w:proofErr w:type="spellEnd"/>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2.3.- Bolsa tamaño adulto de 1500 ml. como mínimo, con reservorio de oxígeno de 1500 ml.</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2.4.- Bolsa tamaño pediátrico de 500 ml. como mínimo con reservorio de oxígeno de 1500 ml. Como mínimo.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2.5.- Con válvula de entrada.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2.6.- Conexión para oxígeno suplementario.</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83182">
        <w:rPr>
          <w:rFonts w:asciiTheme="minorHAnsi" w:eastAsia="Arial Unicode MS" w:hAnsiTheme="minorHAnsi" w:cstheme="minorHAnsi"/>
          <w:b/>
          <w:color w:val="000000"/>
          <w:sz w:val="24"/>
          <w:szCs w:val="24"/>
          <w:lang w:val="es-MX" w:eastAsia="es-MX"/>
        </w:rPr>
        <w:t xml:space="preserve">3.- Equipo de intubación </w:t>
      </w:r>
      <w:proofErr w:type="spellStart"/>
      <w:r w:rsidRPr="00483182">
        <w:rPr>
          <w:rFonts w:asciiTheme="minorHAnsi" w:eastAsia="Arial Unicode MS" w:hAnsiTheme="minorHAnsi" w:cstheme="minorHAnsi"/>
          <w:b/>
          <w:color w:val="000000"/>
          <w:sz w:val="24"/>
          <w:szCs w:val="24"/>
          <w:lang w:val="es-MX" w:eastAsia="es-MX"/>
        </w:rPr>
        <w:t>orotraqueal</w:t>
      </w:r>
      <w:proofErr w:type="spellEnd"/>
      <w:r w:rsidRPr="00483182">
        <w:rPr>
          <w:rFonts w:asciiTheme="minorHAnsi" w:eastAsia="Arial Unicode MS" w:hAnsiTheme="minorHAnsi" w:cstheme="minorHAnsi"/>
          <w:b/>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3.1.- Mango de laringoscopio.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3.2.- Batería recargable integrada.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3.3.- Acabado estriado.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3.4.- Luz halógena o de xenón.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3.5.- Cargador para mango de laringoscopio.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3.6.- Hojas de laringoscopio de acero inoxidable </w:t>
      </w:r>
      <w:proofErr w:type="spellStart"/>
      <w:r w:rsidRPr="004C1A72">
        <w:rPr>
          <w:rFonts w:asciiTheme="minorHAnsi" w:eastAsia="Arial Unicode MS" w:hAnsiTheme="minorHAnsi" w:cstheme="minorHAnsi"/>
          <w:color w:val="000000"/>
          <w:sz w:val="24"/>
          <w:szCs w:val="24"/>
          <w:lang w:val="es-MX" w:eastAsia="es-MX"/>
        </w:rPr>
        <w:t>esterilizables</w:t>
      </w:r>
      <w:proofErr w:type="spellEnd"/>
      <w:r w:rsidRPr="004C1A72">
        <w:rPr>
          <w:rFonts w:asciiTheme="minorHAnsi" w:eastAsia="Arial Unicode MS" w:hAnsiTheme="minorHAnsi" w:cstheme="minorHAnsi"/>
          <w:color w:val="000000"/>
          <w:sz w:val="24"/>
          <w:szCs w:val="24"/>
          <w:lang w:val="es-MX" w:eastAsia="es-MX"/>
        </w:rPr>
        <w:t xml:space="preserve"> en vapor (autoclave).</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3.7.- Acabado anti reflejante (opaco).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3.8.- Iluminación de fibra óptica.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3.9.- Hojas rectas (Miller) de la misma marca que el mango, juego de 6 piezas de los números 00, 0, 1, 2, 3 y 4, con conector con placa de oro o níquel para evitar corrosión.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3.10.- Hojas curvas, de la misma marca que el mango, juego de 4 piezas de los número 1, 2, 3 y 4, con conector con placa de oro o níquel para evitar corrosión.</w:t>
      </w:r>
    </w:p>
    <w:p w:rsidR="00782A98" w:rsidRPr="00902380" w:rsidRDefault="00152A0A" w:rsidP="00152A0A">
      <w:pPr>
        <w:rPr>
          <w:rFonts w:asciiTheme="minorHAnsi" w:eastAsia="Arial Unicode MS" w:hAnsiTheme="minorHAnsi" w:cstheme="minorHAnsi"/>
          <w:b/>
          <w:bCs/>
          <w:sz w:val="24"/>
          <w:szCs w:val="24"/>
          <w:lang w:val="es-MX" w:eastAsia="es-MX"/>
        </w:rPr>
      </w:pPr>
      <w:r w:rsidRPr="00483182">
        <w:rPr>
          <w:rFonts w:asciiTheme="minorHAnsi" w:eastAsia="Arial Unicode MS" w:hAnsiTheme="minorHAnsi" w:cstheme="minorHAnsi"/>
          <w:b/>
          <w:color w:val="000000"/>
          <w:sz w:val="24"/>
          <w:szCs w:val="24"/>
          <w:lang w:val="es-MX" w:eastAsia="es-MX"/>
        </w:rPr>
        <w:t>4.-</w:t>
      </w:r>
      <w:r w:rsidRPr="00782A98">
        <w:rPr>
          <w:rFonts w:asciiTheme="minorHAnsi" w:eastAsia="Arial Unicode MS" w:hAnsiTheme="minorHAnsi" w:cstheme="minorHAnsi"/>
          <w:b/>
          <w:bCs/>
          <w:color w:val="0000FF"/>
          <w:sz w:val="24"/>
          <w:szCs w:val="24"/>
          <w:lang w:val="es-MX" w:eastAsia="es-MX"/>
        </w:rPr>
        <w:t xml:space="preserve"> </w:t>
      </w:r>
      <w:r w:rsidRPr="00902380">
        <w:rPr>
          <w:rFonts w:asciiTheme="minorHAnsi" w:eastAsia="Arial Unicode MS" w:hAnsiTheme="minorHAnsi" w:cstheme="minorHAnsi"/>
          <w:b/>
          <w:bCs/>
          <w:sz w:val="24"/>
          <w:szCs w:val="24"/>
          <w:lang w:val="es-MX" w:eastAsia="es-MX"/>
        </w:rPr>
        <w:t>CERTIFICADOS</w:t>
      </w:r>
      <w:r w:rsidR="00782A98" w:rsidRPr="00782A98">
        <w:rPr>
          <w:rFonts w:asciiTheme="minorHAnsi" w:eastAsia="Arial Unicode MS" w:hAnsiTheme="minorHAnsi" w:cstheme="minorHAnsi"/>
          <w:b/>
          <w:bCs/>
          <w:color w:val="0000FF"/>
          <w:sz w:val="24"/>
          <w:szCs w:val="24"/>
          <w:lang w:val="es-MX" w:eastAsia="es-MX"/>
        </w:rPr>
        <w:t xml:space="preserve"> </w:t>
      </w:r>
      <w:r w:rsidR="00782A98" w:rsidRPr="00902380">
        <w:rPr>
          <w:rFonts w:asciiTheme="minorHAnsi" w:eastAsia="Arial Unicode MS" w:hAnsiTheme="minorHAnsi" w:cstheme="minorHAnsi"/>
          <w:b/>
          <w:bCs/>
          <w:sz w:val="24"/>
          <w:szCs w:val="24"/>
          <w:lang w:val="es-MX" w:eastAsia="es-MX"/>
        </w:rPr>
        <w:t>REQUERIDOS</w:t>
      </w:r>
      <w:r w:rsidRPr="00902380">
        <w:rPr>
          <w:rFonts w:asciiTheme="minorHAnsi" w:eastAsia="Arial Unicode MS" w:hAnsiTheme="minorHAnsi" w:cstheme="minorHAnsi"/>
          <w:b/>
          <w:bCs/>
          <w:sz w:val="24"/>
          <w:szCs w:val="24"/>
          <w:lang w:val="es-MX" w:eastAsia="es-MX"/>
        </w:rPr>
        <w:t xml:space="preserve">: </w:t>
      </w:r>
    </w:p>
    <w:p w:rsidR="00152A0A" w:rsidRPr="00483182" w:rsidRDefault="00782A98" w:rsidP="00152A0A">
      <w:pPr>
        <w:rPr>
          <w:rFonts w:asciiTheme="minorHAnsi" w:eastAsia="Arial Unicode MS" w:hAnsiTheme="minorHAnsi" w:cstheme="minorHAnsi"/>
          <w:b/>
          <w:color w:val="000000"/>
          <w:sz w:val="24"/>
          <w:szCs w:val="24"/>
          <w:lang w:val="es-MX" w:eastAsia="es-MX"/>
        </w:rPr>
      </w:pPr>
      <w:r>
        <w:rPr>
          <w:rFonts w:asciiTheme="minorHAnsi" w:eastAsia="Arial Unicode MS" w:hAnsiTheme="minorHAnsi" w:cstheme="minorHAnsi"/>
          <w:b/>
          <w:bCs/>
          <w:color w:val="000000"/>
          <w:sz w:val="24"/>
          <w:szCs w:val="24"/>
          <w:lang w:val="es-MX" w:eastAsia="es-MX"/>
        </w:rPr>
        <w:t>*</w:t>
      </w:r>
      <w:r w:rsidR="00152A0A" w:rsidRPr="00902380">
        <w:rPr>
          <w:rFonts w:asciiTheme="minorHAnsi" w:eastAsia="Arial Unicode MS" w:hAnsiTheme="minorHAnsi" w:cstheme="minorHAnsi"/>
          <w:b/>
          <w:color w:val="0000FF"/>
          <w:sz w:val="24"/>
          <w:szCs w:val="24"/>
          <w:lang w:val="es-MX" w:eastAsia="es-MX"/>
        </w:rPr>
        <w:t>Para producto de origen nacional: certificado de buenas prácticas de fabricación expedido por la COFEPRIS PARA EQUIPO DE ENTUBACIÓN</w:t>
      </w:r>
      <w:r w:rsidR="00152A0A" w:rsidRPr="00483182">
        <w:rPr>
          <w:rFonts w:asciiTheme="minorHAnsi" w:eastAsia="Arial Unicode MS" w:hAnsiTheme="minorHAnsi" w:cstheme="minorHAnsi"/>
          <w:b/>
          <w:color w:val="000000"/>
          <w:sz w:val="24"/>
          <w:szCs w:val="24"/>
          <w:lang w:val="es-MX" w:eastAsia="es-MX"/>
        </w:rPr>
        <w:t>.</w:t>
      </w:r>
      <w:r w:rsidR="00902380">
        <w:rPr>
          <w:rFonts w:asciiTheme="minorHAnsi" w:eastAsia="Arial Unicode MS" w:hAnsiTheme="minorHAnsi" w:cstheme="minorHAnsi"/>
          <w:b/>
          <w:color w:val="000000"/>
          <w:sz w:val="24"/>
          <w:szCs w:val="24"/>
          <w:lang w:val="es-MX" w:eastAsia="es-MX"/>
        </w:rPr>
        <w:t xml:space="preserve"> </w:t>
      </w:r>
      <w:r w:rsidR="00152A0A" w:rsidRPr="00483182">
        <w:rPr>
          <w:rFonts w:asciiTheme="minorHAnsi" w:eastAsia="Arial Unicode MS" w:hAnsiTheme="minorHAnsi" w:cstheme="minorHAnsi"/>
          <w:b/>
          <w:color w:val="000000"/>
          <w:sz w:val="24"/>
          <w:szCs w:val="24"/>
          <w:lang w:val="es-MX" w:eastAsia="es-MX"/>
        </w:rPr>
        <w:t xml:space="preserve"> </w:t>
      </w:r>
      <w:r w:rsidR="00902380" w:rsidRPr="003C520A">
        <w:rPr>
          <w:rFonts w:asciiTheme="minorHAnsi" w:eastAsia="Arial Unicode MS" w:hAnsiTheme="minorHAnsi" w:cstheme="minorHAnsi"/>
          <w:b/>
          <w:color w:val="0000FF"/>
          <w:sz w:val="24"/>
          <w:szCs w:val="24"/>
          <w:highlight w:val="lightGray"/>
          <w:lang w:val="es-MX"/>
        </w:rPr>
        <w:t xml:space="preserve">(El licitante deberá presentar documento de conformidad </w:t>
      </w:r>
      <w:r w:rsidR="00902380" w:rsidRPr="007E38C3">
        <w:rPr>
          <w:rFonts w:asciiTheme="minorHAnsi" w:eastAsia="Arial Unicode MS" w:hAnsiTheme="minorHAnsi" w:cstheme="minorHAnsi"/>
          <w:b/>
          <w:color w:val="0000FF"/>
          <w:sz w:val="24"/>
          <w:szCs w:val="24"/>
          <w:highlight w:val="lightGray"/>
          <w:lang w:val="es-MX"/>
        </w:rPr>
        <w:t xml:space="preserve">con el inciso </w:t>
      </w:r>
      <w:r w:rsidR="00F74158" w:rsidRPr="007E38C3">
        <w:rPr>
          <w:rFonts w:asciiTheme="minorHAnsi" w:eastAsia="Arial Unicode MS" w:hAnsiTheme="minorHAnsi" w:cstheme="minorHAnsi"/>
          <w:b/>
          <w:color w:val="0000FF"/>
          <w:sz w:val="24"/>
          <w:szCs w:val="24"/>
          <w:highlight w:val="lightGray"/>
          <w:lang w:val="es-MX"/>
        </w:rPr>
        <w:t>K</w:t>
      </w:r>
      <w:r w:rsidR="00902380" w:rsidRPr="007E38C3">
        <w:rPr>
          <w:rFonts w:asciiTheme="minorHAnsi" w:eastAsia="Arial Unicode MS" w:hAnsiTheme="minorHAnsi" w:cstheme="minorHAnsi"/>
          <w:b/>
          <w:color w:val="0000FF"/>
          <w:sz w:val="24"/>
          <w:szCs w:val="24"/>
          <w:highlight w:val="lightGray"/>
          <w:lang w:val="es-MX"/>
        </w:rPr>
        <w:t xml:space="preserve">) </w:t>
      </w:r>
      <w:r w:rsidR="00902380" w:rsidRPr="003C520A">
        <w:rPr>
          <w:rFonts w:asciiTheme="minorHAnsi" w:eastAsia="Arial Unicode MS" w:hAnsiTheme="minorHAnsi" w:cstheme="minorHAnsi"/>
          <w:b/>
          <w:color w:val="0000FF"/>
          <w:sz w:val="24"/>
          <w:szCs w:val="24"/>
          <w:highlight w:val="lightGray"/>
          <w:lang w:val="es-MX"/>
        </w:rPr>
        <w:t>del PUNTO 8.1 de la sección II de las bases de licitación).</w:t>
      </w:r>
    </w:p>
    <w:p w:rsidR="00152A0A" w:rsidRPr="00483182" w:rsidRDefault="00152A0A" w:rsidP="00152A0A">
      <w:pPr>
        <w:rPr>
          <w:rFonts w:asciiTheme="minorHAnsi" w:eastAsia="Arial Unicode MS" w:hAnsiTheme="minorHAnsi" w:cstheme="minorHAnsi"/>
          <w:b/>
          <w:bCs/>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5. </w:t>
      </w:r>
      <w:r w:rsidRPr="00483182">
        <w:rPr>
          <w:rFonts w:asciiTheme="minorHAnsi" w:eastAsia="Arial Unicode MS" w:hAnsiTheme="minorHAnsi" w:cstheme="minorHAnsi"/>
          <w:b/>
          <w:bCs/>
          <w:color w:val="000000"/>
          <w:sz w:val="24"/>
          <w:szCs w:val="24"/>
          <w:lang w:val="es-MX" w:eastAsia="es-MX"/>
        </w:rPr>
        <w:t xml:space="preserve">MANTENIMIENTO: </w:t>
      </w:r>
      <w:r w:rsidRPr="00483182">
        <w:rPr>
          <w:rFonts w:asciiTheme="minorHAnsi" w:eastAsia="Arial Unicode MS" w:hAnsiTheme="minorHAnsi" w:cstheme="minorHAnsi"/>
          <w:b/>
          <w:color w:val="000000"/>
          <w:sz w:val="24"/>
          <w:szCs w:val="24"/>
          <w:lang w:val="es-MX" w:eastAsia="es-MX"/>
        </w:rPr>
        <w:t xml:space="preserve">   No aplica.</w:t>
      </w:r>
    </w:p>
    <w:p w:rsidR="00152A0A" w:rsidRDefault="00152A0A" w:rsidP="00152A0A">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6.- </w:t>
      </w:r>
      <w:r w:rsidRPr="00EE30DC">
        <w:rPr>
          <w:rFonts w:asciiTheme="minorHAnsi" w:eastAsia="Arial Unicode MS" w:hAnsiTheme="minorHAnsi" w:cstheme="minorHAnsi"/>
          <w:b/>
          <w:color w:val="0000FF"/>
          <w:sz w:val="24"/>
          <w:szCs w:val="24"/>
          <w:lang w:val="es-MX" w:eastAsia="es-MX"/>
        </w:rPr>
        <w:t>Garantía 12 meses.</w:t>
      </w:r>
    </w:p>
    <w:p w:rsidR="00152A0A" w:rsidRDefault="00152A0A" w:rsidP="00152A0A">
      <w:pPr>
        <w:jc w:val="center"/>
        <w:rPr>
          <w:rFonts w:asciiTheme="minorHAnsi" w:eastAsia="Arial Unicode MS" w:hAnsiTheme="minorHAnsi" w:cstheme="minorHAnsi"/>
          <w:b/>
          <w:color w:val="000000"/>
          <w:sz w:val="24"/>
          <w:szCs w:val="24"/>
          <w:lang w:val="es-MX"/>
        </w:rPr>
      </w:pPr>
    </w:p>
    <w:p w:rsidR="007C737A" w:rsidRDefault="007C737A" w:rsidP="00152A0A">
      <w:pPr>
        <w:jc w:val="center"/>
        <w:rPr>
          <w:rFonts w:asciiTheme="minorHAnsi" w:eastAsia="Arial Unicode MS" w:hAnsiTheme="minorHAnsi" w:cstheme="minorHAnsi"/>
          <w:b/>
          <w:color w:val="000000"/>
          <w:sz w:val="24"/>
          <w:szCs w:val="24"/>
          <w:lang w:val="es-MX"/>
        </w:rPr>
      </w:pPr>
    </w:p>
    <w:p w:rsidR="007C737A" w:rsidRPr="004C1A72" w:rsidRDefault="007C737A" w:rsidP="00152A0A">
      <w:pPr>
        <w:jc w:val="center"/>
        <w:rPr>
          <w:rFonts w:asciiTheme="minorHAnsi" w:eastAsia="Arial Unicode MS" w:hAnsiTheme="minorHAnsi" w:cstheme="minorHAnsi"/>
          <w:b/>
          <w:color w:val="000000"/>
          <w:sz w:val="24"/>
          <w:szCs w:val="24"/>
          <w:lang w:val="es-MX"/>
        </w:rPr>
      </w:pPr>
    </w:p>
    <w:p w:rsidR="00152A0A" w:rsidRPr="004C1A72" w:rsidRDefault="004F4F42"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7E38C3">
        <w:rPr>
          <w:rFonts w:asciiTheme="minorHAnsi" w:eastAsia="Arial Unicode MS" w:hAnsiTheme="minorHAnsi" w:cstheme="minorHAnsi"/>
          <w:b/>
          <w:color w:val="000000"/>
          <w:sz w:val="24"/>
          <w:szCs w:val="24"/>
          <w:lang w:val="es-MX"/>
        </w:rPr>
        <w:t>PARTIDA 8</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DIVAN PARA CONSULTORIO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4</w:t>
      </w:r>
    </w:p>
    <w:p w:rsidR="00152A0A" w:rsidRPr="004C1A72" w:rsidRDefault="00152A0A" w:rsidP="00152A0A">
      <w:pPr>
        <w:rPr>
          <w:rFonts w:asciiTheme="minorHAnsi" w:eastAsia="Arial Unicode MS" w:hAnsiTheme="minorHAnsi" w:cstheme="minorHAnsi"/>
          <w:bCs/>
          <w:color w:val="000000"/>
          <w:sz w:val="24"/>
          <w:szCs w:val="24"/>
          <w:lang w:val="es-US" w:eastAsia="es-US"/>
        </w:rPr>
      </w:pPr>
      <w:r w:rsidRPr="004C1A72">
        <w:rPr>
          <w:rFonts w:asciiTheme="minorHAnsi" w:eastAsia="Arial Unicode MS" w:hAnsiTheme="minorHAnsi" w:cstheme="minorHAnsi"/>
          <w:bCs/>
          <w:color w:val="000000"/>
          <w:sz w:val="24"/>
          <w:szCs w:val="24"/>
          <w:lang w:val="es-US" w:eastAsia="es-US"/>
        </w:rPr>
        <w:t> </w:t>
      </w:r>
    </w:p>
    <w:p w:rsidR="00152A0A" w:rsidRPr="004C1A72" w:rsidRDefault="00152A0A" w:rsidP="00483182">
      <w:pPr>
        <w:jc w:val="both"/>
        <w:rPr>
          <w:rFonts w:asciiTheme="minorHAnsi" w:eastAsia="Arial Unicode MS" w:hAnsiTheme="minorHAnsi" w:cstheme="minorHAnsi"/>
          <w:bCs/>
          <w:color w:val="000000"/>
          <w:sz w:val="24"/>
          <w:szCs w:val="24"/>
          <w:lang w:val="es-US" w:eastAsia="es-US"/>
        </w:rPr>
      </w:pPr>
      <w:proofErr w:type="spellStart"/>
      <w:r w:rsidRPr="004C1A72">
        <w:rPr>
          <w:rFonts w:asciiTheme="minorHAnsi" w:eastAsia="Arial Unicode MS" w:hAnsiTheme="minorHAnsi" w:cstheme="minorHAnsi"/>
          <w:color w:val="000000"/>
          <w:sz w:val="24"/>
          <w:szCs w:val="24"/>
          <w:lang w:val="es-MX" w:eastAsia="es-MX"/>
        </w:rPr>
        <w:t>Divan</w:t>
      </w:r>
      <w:proofErr w:type="spellEnd"/>
      <w:r w:rsidRPr="004C1A72">
        <w:rPr>
          <w:rFonts w:asciiTheme="minorHAnsi" w:eastAsia="Arial Unicode MS" w:hAnsiTheme="minorHAnsi" w:cstheme="minorHAnsi"/>
          <w:color w:val="000000"/>
          <w:sz w:val="24"/>
          <w:szCs w:val="24"/>
          <w:lang w:val="es-MX" w:eastAsia="es-MX"/>
        </w:rPr>
        <w:t xml:space="preserve"> </w:t>
      </w:r>
      <w:proofErr w:type="spellStart"/>
      <w:r w:rsidRPr="004C1A72">
        <w:rPr>
          <w:rFonts w:asciiTheme="minorHAnsi" w:eastAsia="Arial Unicode MS" w:hAnsiTheme="minorHAnsi" w:cstheme="minorHAnsi"/>
          <w:color w:val="000000"/>
          <w:sz w:val="24"/>
          <w:szCs w:val="24"/>
          <w:lang w:val="es-MX" w:eastAsia="es-MX"/>
        </w:rPr>
        <w:t>chaisse</w:t>
      </w:r>
      <w:proofErr w:type="spellEnd"/>
      <w:r w:rsidRPr="004C1A72">
        <w:rPr>
          <w:rFonts w:asciiTheme="minorHAnsi" w:eastAsia="Arial Unicode MS" w:hAnsiTheme="minorHAnsi" w:cstheme="minorHAnsi"/>
          <w:color w:val="000000"/>
          <w:sz w:val="24"/>
          <w:szCs w:val="24"/>
          <w:lang w:val="es-MX" w:eastAsia="es-MX"/>
        </w:rPr>
        <w:t xml:space="preserve"> </w:t>
      </w:r>
      <w:proofErr w:type="spellStart"/>
      <w:r w:rsidRPr="004C1A72">
        <w:rPr>
          <w:rFonts w:asciiTheme="minorHAnsi" w:eastAsia="Arial Unicode MS" w:hAnsiTheme="minorHAnsi" w:cstheme="minorHAnsi"/>
          <w:color w:val="000000"/>
          <w:sz w:val="24"/>
          <w:szCs w:val="24"/>
          <w:lang w:val="es-MX" w:eastAsia="es-MX"/>
        </w:rPr>
        <w:t>longe</w:t>
      </w:r>
      <w:proofErr w:type="spellEnd"/>
      <w:r w:rsidRPr="004C1A72">
        <w:rPr>
          <w:rFonts w:asciiTheme="minorHAnsi" w:eastAsia="Arial Unicode MS" w:hAnsiTheme="minorHAnsi" w:cstheme="minorHAnsi"/>
          <w:color w:val="000000"/>
          <w:sz w:val="24"/>
          <w:szCs w:val="24"/>
          <w:lang w:val="es-MX" w:eastAsia="es-MX"/>
        </w:rPr>
        <w:t xml:space="preserve"> con gabinete metálico con lamina de acero cal. 22 con papelera, dos cajones y dos abatibles </w:t>
      </w:r>
      <w:r w:rsidRPr="009000C5">
        <w:rPr>
          <w:rFonts w:asciiTheme="minorHAnsi" w:eastAsia="Arial Unicode MS" w:hAnsiTheme="minorHAnsi" w:cstheme="minorHAnsi"/>
          <w:color w:val="000000"/>
          <w:sz w:val="24"/>
          <w:szCs w:val="24"/>
          <w:lang w:val="es-MX" w:eastAsia="es-MX"/>
        </w:rPr>
        <w:t xml:space="preserve">con </w:t>
      </w:r>
      <w:proofErr w:type="spellStart"/>
      <w:r w:rsidR="009000C5" w:rsidRPr="009000C5">
        <w:rPr>
          <w:rFonts w:asciiTheme="minorHAnsi" w:eastAsia="Arial Unicode MS" w:hAnsiTheme="minorHAnsi" w:cstheme="minorHAnsi"/>
          <w:color w:val="000000"/>
          <w:sz w:val="24"/>
          <w:szCs w:val="24"/>
          <w:lang w:val="es-MX" w:eastAsia="es-MX"/>
        </w:rPr>
        <w:t>j</w:t>
      </w:r>
      <w:r w:rsidRPr="009000C5">
        <w:rPr>
          <w:rFonts w:asciiTheme="minorHAnsi" w:eastAsia="Arial Unicode MS" w:hAnsiTheme="minorHAnsi" w:cstheme="minorHAnsi"/>
          <w:color w:val="000000"/>
          <w:sz w:val="24"/>
          <w:szCs w:val="24"/>
          <w:lang w:val="es-MX" w:eastAsia="es-MX"/>
        </w:rPr>
        <w:t>aladeras</w:t>
      </w:r>
      <w:proofErr w:type="spellEnd"/>
      <w:r w:rsidRPr="004C1A72">
        <w:rPr>
          <w:rFonts w:asciiTheme="minorHAnsi" w:eastAsia="Arial Unicode MS" w:hAnsiTheme="minorHAnsi" w:cstheme="minorHAnsi"/>
          <w:color w:val="000000"/>
          <w:sz w:val="24"/>
          <w:szCs w:val="24"/>
          <w:lang w:val="es-MX" w:eastAsia="es-MX"/>
        </w:rPr>
        <w:t xml:space="preserve"> de </w:t>
      </w:r>
      <w:r w:rsidR="00483182" w:rsidRPr="004C1A72">
        <w:rPr>
          <w:rFonts w:asciiTheme="minorHAnsi" w:eastAsia="Arial Unicode MS" w:hAnsiTheme="minorHAnsi" w:cstheme="minorHAnsi"/>
          <w:color w:val="000000"/>
          <w:sz w:val="24"/>
          <w:szCs w:val="24"/>
          <w:lang w:val="es-MX" w:eastAsia="es-MX"/>
        </w:rPr>
        <w:t>plástico</w:t>
      </w:r>
      <w:r w:rsidRPr="004C1A72">
        <w:rPr>
          <w:rFonts w:asciiTheme="minorHAnsi" w:eastAsia="Arial Unicode MS" w:hAnsiTheme="minorHAnsi" w:cstheme="minorHAnsi"/>
          <w:color w:val="000000"/>
          <w:sz w:val="24"/>
          <w:szCs w:val="24"/>
          <w:lang w:val="es-MX" w:eastAsia="es-MX"/>
        </w:rPr>
        <w:t>, cubierta de lámina cal. 20 con sobre seleccionada en 2 piezas de madera acojinada y tapizada  en vinil color negro, acabado en pintura color arena</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275CB0">
        <w:rPr>
          <w:rFonts w:asciiTheme="minorHAnsi" w:eastAsia="Arial Unicode MS" w:hAnsiTheme="minorHAnsi" w:cstheme="minorHAnsi"/>
          <w:color w:val="000000"/>
          <w:sz w:val="24"/>
          <w:szCs w:val="24"/>
          <w:u w:val="single"/>
          <w:lang w:val="es-ES" w:eastAsia="es-MX"/>
        </w:rPr>
        <w:t>Dimensiones generales:</w:t>
      </w:r>
      <w:r w:rsidRPr="004C1A72">
        <w:rPr>
          <w:rFonts w:asciiTheme="minorHAnsi" w:eastAsia="Arial Unicode MS" w:hAnsiTheme="minorHAnsi" w:cstheme="minorHAnsi"/>
          <w:color w:val="000000"/>
          <w:sz w:val="24"/>
          <w:szCs w:val="24"/>
          <w:lang w:val="es-ES" w:eastAsia="es-MX"/>
        </w:rPr>
        <w:t xml:space="preserve"> 177.0 x 60.5 x 61.0cm.</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No requiere SISTEMA ELECTRICO.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782A98">
        <w:rPr>
          <w:rFonts w:asciiTheme="minorHAnsi" w:eastAsia="Arial Unicode MS" w:hAnsiTheme="minorHAnsi" w:cstheme="minorHAnsi"/>
          <w:b/>
          <w:color w:val="000000"/>
          <w:sz w:val="24"/>
          <w:szCs w:val="24"/>
          <w:lang w:val="es-MX" w:eastAsia="es-MX"/>
        </w:rPr>
        <w:t>Requiere de Instalación   de arranque:</w:t>
      </w:r>
      <w:r w:rsidRPr="004C1A72">
        <w:rPr>
          <w:rFonts w:asciiTheme="minorHAnsi" w:eastAsia="Arial Unicode MS" w:hAnsiTheme="minorHAnsi" w:cstheme="minorHAnsi"/>
          <w:color w:val="000000"/>
          <w:sz w:val="24"/>
          <w:szCs w:val="24"/>
          <w:lang w:val="es-MX" w:eastAsia="es-MX"/>
        </w:rPr>
        <w:t xml:space="preserve"> No aplica.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782A98">
        <w:rPr>
          <w:rFonts w:asciiTheme="minorHAnsi" w:eastAsia="Arial Unicode MS" w:hAnsiTheme="minorHAnsi" w:cstheme="minorHAnsi"/>
          <w:b/>
          <w:color w:val="000000"/>
          <w:sz w:val="24"/>
          <w:szCs w:val="24"/>
          <w:lang w:val="es-MX" w:eastAsia="es-MX"/>
        </w:rPr>
        <w:t>NORMAS-CERTIFICADOS</w:t>
      </w:r>
      <w:r w:rsidR="00782A98" w:rsidRPr="00782A98">
        <w:rPr>
          <w:rFonts w:asciiTheme="minorHAnsi" w:eastAsia="Arial Unicode MS" w:hAnsiTheme="minorHAnsi" w:cstheme="minorHAnsi"/>
          <w:b/>
          <w:color w:val="000000"/>
          <w:sz w:val="24"/>
          <w:szCs w:val="24"/>
          <w:lang w:val="es-MX" w:eastAsia="es-MX"/>
        </w:rPr>
        <w:t>:</w:t>
      </w:r>
      <w:r w:rsidR="00782A98">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No aplica.  </w:t>
      </w:r>
    </w:p>
    <w:p w:rsidR="00152A0A" w:rsidRPr="00EE30DC" w:rsidRDefault="00152A0A" w:rsidP="00152A0A">
      <w:pP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Garantía Solicitada: 12 MESES.</w:t>
      </w:r>
    </w:p>
    <w:p w:rsidR="00152A0A" w:rsidRPr="00483182"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 </w:t>
      </w:r>
      <w:r w:rsidRPr="00483182">
        <w:rPr>
          <w:rFonts w:asciiTheme="minorHAnsi" w:eastAsia="Arial Unicode MS" w:hAnsiTheme="minorHAnsi" w:cstheme="minorHAnsi"/>
          <w:b/>
          <w:color w:val="000000"/>
          <w:sz w:val="24"/>
          <w:szCs w:val="24"/>
          <w:lang w:val="es-MX" w:eastAsia="es-MX"/>
        </w:rPr>
        <w:t>No requiere Servicio de mantenimiento preventivo.</w:t>
      </w:r>
    </w:p>
    <w:p w:rsidR="00EE30DC" w:rsidRDefault="00EE30DC" w:rsidP="00152A0A">
      <w:pPr>
        <w:jc w:val="center"/>
        <w:rPr>
          <w:rFonts w:asciiTheme="minorHAnsi" w:eastAsia="Arial Unicode MS" w:hAnsiTheme="minorHAnsi" w:cstheme="minorHAnsi"/>
          <w:b/>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 xml:space="preserve">PARTIDA </w:t>
      </w:r>
      <w:r w:rsidR="004F4F42" w:rsidRPr="007E38C3">
        <w:rPr>
          <w:rFonts w:asciiTheme="minorHAnsi" w:eastAsia="Arial Unicode MS" w:hAnsiTheme="minorHAnsi" w:cstheme="minorHAnsi"/>
          <w:b/>
          <w:color w:val="000000"/>
          <w:sz w:val="24"/>
          <w:szCs w:val="24"/>
          <w:lang w:val="es-MX"/>
        </w:rPr>
        <w:t>9</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ASPIRADOR SUCCION TIPO HOSPITALARIO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1</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MARCAS DE REFERENCIA: PRESICION MEDICAL</w:t>
      </w:r>
    </w:p>
    <w:p w:rsidR="00152A0A" w:rsidRPr="004C1A72" w:rsidRDefault="00152A0A" w:rsidP="00152A0A">
      <w:pPr>
        <w:jc w:val="center"/>
        <w:rPr>
          <w:rFonts w:asciiTheme="minorHAnsi" w:eastAsia="Arial Unicode MS" w:hAnsiTheme="minorHAnsi" w:cstheme="minorHAnsi"/>
          <w:b/>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bCs/>
          <w:color w:val="000000"/>
          <w:sz w:val="24"/>
          <w:szCs w:val="24"/>
          <w:lang w:val="es-MX"/>
        </w:rPr>
        <w:t xml:space="preserve">Aspirador –succión tipo hospitalario para </w:t>
      </w:r>
      <w:r w:rsidRPr="004C1A72">
        <w:rPr>
          <w:rFonts w:asciiTheme="minorHAnsi" w:eastAsia="Arial Unicode MS" w:hAnsiTheme="minorHAnsi" w:cstheme="minorHAnsi"/>
          <w:color w:val="000000"/>
          <w:sz w:val="24"/>
          <w:szCs w:val="24"/>
          <w:lang w:val="es-MX"/>
        </w:rPr>
        <w:t>suministrar una fuente continúa de vacío adecuada dentro del rango de vacío de funcionamiento establecido, aspirar líquidos en procedimientos médicos de succión. Con las siguientes características: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bomba de alto desempeño de ½ caballo de fuerza da de 0 a 660 </w:t>
      </w:r>
      <w:proofErr w:type="spellStart"/>
      <w:r w:rsidRPr="004C1A72">
        <w:rPr>
          <w:rFonts w:asciiTheme="minorHAnsi" w:eastAsia="Arial Unicode MS" w:hAnsiTheme="minorHAnsi" w:cstheme="minorHAnsi"/>
          <w:color w:val="000000"/>
          <w:sz w:val="24"/>
          <w:szCs w:val="24"/>
          <w:lang w:val="es-MX"/>
        </w:rPr>
        <w:t>mm.</w:t>
      </w:r>
      <w:proofErr w:type="spellEnd"/>
      <w:r w:rsidRPr="004C1A72">
        <w:rPr>
          <w:rFonts w:asciiTheme="minorHAnsi" w:eastAsia="Arial Unicode MS" w:hAnsiTheme="minorHAnsi" w:cstheme="minorHAnsi"/>
          <w:color w:val="000000"/>
          <w:sz w:val="24"/>
          <w:szCs w:val="24"/>
          <w:lang w:val="es-MX"/>
        </w:rPr>
        <w:t xml:space="preserve"> Hg.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Sistema de protección doble que consiste de en un apagador en la tapa del frasco y un filtro para prevenir el regreso del flujo o la entrada de contaminantes en el aire que puedan entrar a la bomba.</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El modelo </w:t>
      </w:r>
      <w:proofErr w:type="spellStart"/>
      <w:r w:rsidRPr="004C1A72">
        <w:rPr>
          <w:rFonts w:asciiTheme="minorHAnsi" w:eastAsia="Arial Unicode MS" w:hAnsiTheme="minorHAnsi" w:cstheme="minorHAnsi"/>
          <w:color w:val="000000"/>
          <w:sz w:val="24"/>
          <w:szCs w:val="24"/>
          <w:lang w:val="es-MX"/>
        </w:rPr>
        <w:t>Easy</w:t>
      </w:r>
      <w:proofErr w:type="spellEnd"/>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Vac</w:t>
      </w:r>
      <w:proofErr w:type="spellEnd"/>
      <w:r w:rsidRPr="004C1A72">
        <w:rPr>
          <w:rFonts w:asciiTheme="minorHAnsi" w:eastAsia="Arial Unicode MS" w:hAnsiTheme="minorHAnsi" w:cstheme="minorHAnsi"/>
          <w:color w:val="000000"/>
          <w:sz w:val="24"/>
          <w:szCs w:val="24"/>
          <w:lang w:val="es-MX"/>
        </w:rPr>
        <w:t xml:space="preserve"> tiene un brazo metálico protector que no solo sostiene el frasco sino también protege el manómetro y la perilla contra accidentes.</w:t>
      </w:r>
    </w:p>
    <w:p w:rsidR="00152A0A" w:rsidRPr="004C1A72" w:rsidRDefault="00152A0A" w:rsidP="00152A0A">
      <w:pPr>
        <w:rPr>
          <w:rFonts w:asciiTheme="minorHAnsi" w:eastAsia="Arial Unicode MS" w:hAnsiTheme="minorHAnsi" w:cstheme="minorHAnsi"/>
          <w:color w:val="000000"/>
          <w:sz w:val="24"/>
          <w:szCs w:val="24"/>
          <w:lang w:val="es-MX"/>
        </w:rPr>
      </w:pPr>
      <w:proofErr w:type="spellStart"/>
      <w:r w:rsidRPr="004C1A72">
        <w:rPr>
          <w:rFonts w:asciiTheme="minorHAnsi" w:eastAsia="Arial Unicode MS" w:hAnsiTheme="minorHAnsi" w:cstheme="minorHAnsi"/>
          <w:color w:val="000000"/>
          <w:sz w:val="24"/>
          <w:szCs w:val="24"/>
          <w:lang w:val="es-MX"/>
        </w:rPr>
        <w:t>Easy</w:t>
      </w:r>
      <w:proofErr w:type="spellEnd"/>
      <w:r w:rsidRPr="004C1A72">
        <w:rPr>
          <w:rFonts w:asciiTheme="minorHAnsi" w:eastAsia="Arial Unicode MS" w:hAnsiTheme="minorHAnsi" w:cstheme="minorHAnsi"/>
          <w:color w:val="000000"/>
          <w:sz w:val="24"/>
          <w:szCs w:val="24"/>
          <w:lang w:val="es-MX"/>
        </w:rPr>
        <w:t xml:space="preserve"> </w:t>
      </w:r>
      <w:proofErr w:type="spellStart"/>
      <w:r w:rsidRPr="004C1A72">
        <w:rPr>
          <w:rFonts w:asciiTheme="minorHAnsi" w:eastAsia="Arial Unicode MS" w:hAnsiTheme="minorHAnsi" w:cstheme="minorHAnsi"/>
          <w:color w:val="000000"/>
          <w:sz w:val="24"/>
          <w:szCs w:val="24"/>
          <w:lang w:val="es-MX"/>
        </w:rPr>
        <w:t>Vac</w:t>
      </w:r>
      <w:proofErr w:type="spellEnd"/>
      <w:r w:rsidRPr="004C1A72">
        <w:rPr>
          <w:rFonts w:asciiTheme="minorHAnsi" w:eastAsia="Arial Unicode MS" w:hAnsiTheme="minorHAnsi" w:cstheme="minorHAnsi"/>
          <w:color w:val="000000"/>
          <w:sz w:val="24"/>
          <w:szCs w:val="24"/>
          <w:lang w:val="es-MX"/>
        </w:rPr>
        <w:t xml:space="preserve"> tiene cintas de velcro que permiten enrollar el cable de poder y asegurarlo para una transportación más sencilla. Patas para sostener el aparato con ventosas súper fuertes para colocar la unidad con seguridad a la mayoría de las superficies previniendo desplazamientos.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seguridad está asegurada con el sensor térmico automático que previene que la unidad se sobre caliente.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Dimensiones: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Largo: 33.7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Ancho: 20.3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Altura: 24.8 cm</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Peso: 5.2 kg.</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Requerimiento Eléctrico: 120VAC, 60Hz, 5Amps</w:t>
      </w:r>
    </w:p>
    <w:p w:rsidR="00782A98" w:rsidRPr="00902380" w:rsidRDefault="00152A0A" w:rsidP="00152A0A">
      <w:pPr>
        <w:rPr>
          <w:rFonts w:asciiTheme="minorHAnsi" w:eastAsia="Arial Unicode MS" w:hAnsiTheme="minorHAnsi" w:cstheme="minorHAnsi"/>
          <w:sz w:val="24"/>
          <w:szCs w:val="24"/>
          <w:lang w:val="es-MX" w:eastAsia="es-MX"/>
        </w:rPr>
      </w:pPr>
      <w:r w:rsidRPr="004C1A72">
        <w:rPr>
          <w:rFonts w:asciiTheme="minorHAnsi" w:eastAsia="Arial Unicode MS" w:hAnsiTheme="minorHAnsi" w:cstheme="minorHAnsi"/>
          <w:bCs/>
          <w:color w:val="000000"/>
          <w:sz w:val="24"/>
          <w:szCs w:val="24"/>
          <w:lang w:val="es-MX" w:eastAsia="es-MX"/>
        </w:rPr>
        <w:t xml:space="preserve">8. </w:t>
      </w:r>
      <w:r w:rsidRPr="00902380">
        <w:rPr>
          <w:rFonts w:asciiTheme="minorHAnsi" w:eastAsia="Arial Unicode MS" w:hAnsiTheme="minorHAnsi" w:cstheme="minorHAnsi"/>
          <w:b/>
          <w:bCs/>
          <w:sz w:val="24"/>
          <w:szCs w:val="24"/>
          <w:lang w:val="es-MX" w:eastAsia="es-MX"/>
        </w:rPr>
        <w:t>DOCUMENTO</w:t>
      </w:r>
      <w:r w:rsidR="00782A98" w:rsidRPr="00902380">
        <w:rPr>
          <w:rFonts w:asciiTheme="minorHAnsi" w:eastAsia="Arial Unicode MS" w:hAnsiTheme="minorHAnsi" w:cstheme="minorHAnsi"/>
          <w:b/>
          <w:bCs/>
          <w:sz w:val="24"/>
          <w:szCs w:val="24"/>
          <w:lang w:val="es-MX" w:eastAsia="es-MX"/>
        </w:rPr>
        <w:t xml:space="preserve"> REQUERIDO</w:t>
      </w:r>
      <w:r w:rsidRPr="00902380">
        <w:rPr>
          <w:rFonts w:asciiTheme="minorHAnsi" w:eastAsia="Arial Unicode MS" w:hAnsiTheme="minorHAnsi" w:cstheme="minorHAnsi"/>
          <w:b/>
          <w:bCs/>
          <w:sz w:val="24"/>
          <w:szCs w:val="24"/>
          <w:lang w:val="es-MX" w:eastAsia="es-MX"/>
        </w:rPr>
        <w:t>:</w:t>
      </w:r>
      <w:r w:rsidRPr="00902380">
        <w:rPr>
          <w:rFonts w:asciiTheme="minorHAnsi" w:eastAsia="Arial Unicode MS" w:hAnsiTheme="minorHAnsi" w:cstheme="minorHAnsi"/>
          <w:sz w:val="24"/>
          <w:szCs w:val="24"/>
          <w:lang w:val="es-MX" w:eastAsia="es-MX"/>
        </w:rPr>
        <w:t xml:space="preserve"> </w:t>
      </w:r>
    </w:p>
    <w:p w:rsidR="00152A0A" w:rsidRPr="00BC4E94" w:rsidRDefault="00782A98" w:rsidP="00BC4E94">
      <w:pPr>
        <w:jc w:val="both"/>
        <w:rPr>
          <w:rFonts w:asciiTheme="minorHAnsi" w:eastAsia="Arial Unicode MS" w:hAnsiTheme="minorHAnsi" w:cstheme="minorHAnsi"/>
          <w:b/>
          <w:bCs/>
          <w:color w:val="0000FF"/>
          <w:sz w:val="24"/>
          <w:szCs w:val="24"/>
          <w:lang w:val="es-MX" w:eastAsia="es-MX"/>
        </w:rPr>
      </w:pPr>
      <w:r w:rsidRPr="00BC4E94">
        <w:rPr>
          <w:rFonts w:asciiTheme="minorHAnsi" w:eastAsia="Arial Unicode MS" w:hAnsiTheme="minorHAnsi" w:cstheme="minorHAnsi"/>
          <w:b/>
          <w:color w:val="0000FF"/>
          <w:sz w:val="24"/>
          <w:szCs w:val="24"/>
          <w:lang w:val="es-MX" w:eastAsia="es-MX"/>
        </w:rPr>
        <w:t>*</w:t>
      </w:r>
      <w:r w:rsidR="00BC4E94" w:rsidRPr="00BC4E94">
        <w:rPr>
          <w:rFonts w:asciiTheme="minorHAnsi" w:eastAsia="Arial Unicode MS" w:hAnsiTheme="minorHAnsi" w:cstheme="minorHAnsi"/>
          <w:b/>
          <w:color w:val="0000FF"/>
          <w:sz w:val="24"/>
          <w:szCs w:val="24"/>
          <w:lang w:val="es-MX" w:eastAsia="es-MX"/>
        </w:rPr>
        <w:t xml:space="preserve">Manual de usuario en español </w:t>
      </w:r>
      <w:r w:rsidR="00BC4E94" w:rsidRPr="009000C5">
        <w:rPr>
          <w:rFonts w:asciiTheme="minorHAnsi" w:eastAsia="Arial Unicode MS" w:hAnsiTheme="minorHAnsi" w:cstheme="minorHAnsi"/>
          <w:b/>
          <w:color w:val="0000FF"/>
          <w:sz w:val="24"/>
          <w:szCs w:val="24"/>
          <w:lang w:val="es-MX" w:eastAsia="es-MX"/>
        </w:rPr>
        <w:t>al entregar el equipo</w:t>
      </w:r>
      <w:r w:rsidR="003C520A" w:rsidRPr="009000C5">
        <w:rPr>
          <w:rFonts w:asciiTheme="minorHAnsi" w:eastAsia="Arial Unicode MS" w:hAnsiTheme="minorHAnsi" w:cstheme="minorHAnsi"/>
          <w:b/>
          <w:color w:val="0000FF"/>
          <w:sz w:val="24"/>
          <w:szCs w:val="24"/>
          <w:lang w:val="es-MX" w:eastAsia="es-MX"/>
        </w:rPr>
        <w:t xml:space="preserve"> y manual técnico</w:t>
      </w:r>
      <w:r w:rsidR="00BC4E94" w:rsidRPr="00BC4E94">
        <w:rPr>
          <w:rFonts w:asciiTheme="minorHAnsi" w:eastAsia="Arial Unicode MS" w:hAnsiTheme="minorHAnsi" w:cstheme="minorHAnsi"/>
          <w:b/>
          <w:color w:val="0000FF"/>
          <w:sz w:val="24"/>
          <w:szCs w:val="24"/>
          <w:lang w:val="es-MX" w:eastAsia="es-MX"/>
        </w:rPr>
        <w:t>.</w:t>
      </w:r>
      <w:r w:rsidR="00BC4E94">
        <w:rPr>
          <w:rFonts w:asciiTheme="minorHAnsi" w:eastAsia="Arial Unicode MS" w:hAnsiTheme="minorHAnsi" w:cstheme="minorHAnsi"/>
          <w:b/>
          <w:color w:val="0000FF"/>
          <w:sz w:val="24"/>
          <w:szCs w:val="24"/>
          <w:lang w:val="es-MX" w:eastAsia="es-MX"/>
        </w:rPr>
        <w:t xml:space="preserve"> </w:t>
      </w:r>
      <w:r w:rsidR="00BC4E94"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BC4E94" w:rsidRPr="00BC4E94" w:rsidRDefault="00152A0A" w:rsidP="00152A0A">
      <w:pPr>
        <w:rPr>
          <w:rFonts w:asciiTheme="minorHAnsi" w:eastAsia="Arial Unicode MS" w:hAnsiTheme="minorHAnsi" w:cstheme="minorHAnsi"/>
          <w:bCs/>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9</w:t>
      </w:r>
      <w:r w:rsidRPr="00B86276">
        <w:rPr>
          <w:rFonts w:asciiTheme="minorHAnsi" w:eastAsia="Arial Unicode MS" w:hAnsiTheme="minorHAnsi" w:cstheme="minorHAnsi"/>
          <w:b/>
          <w:color w:val="000000"/>
          <w:sz w:val="24"/>
          <w:szCs w:val="24"/>
          <w:lang w:val="es-MX" w:eastAsia="es-MX"/>
        </w:rPr>
        <w:t>.-</w:t>
      </w:r>
      <w:r w:rsidRPr="00B86276">
        <w:rPr>
          <w:rFonts w:asciiTheme="minorHAnsi" w:eastAsia="Arial Unicode MS" w:hAnsiTheme="minorHAnsi" w:cstheme="minorHAnsi"/>
          <w:b/>
          <w:bCs/>
          <w:color w:val="000000"/>
          <w:sz w:val="24"/>
          <w:szCs w:val="24"/>
          <w:lang w:val="es-MX" w:eastAsia="es-MX"/>
        </w:rPr>
        <w:t xml:space="preserve"> </w:t>
      </w:r>
      <w:r w:rsidRPr="00BC4E94">
        <w:rPr>
          <w:rFonts w:asciiTheme="minorHAnsi" w:eastAsia="Arial Unicode MS" w:hAnsiTheme="minorHAnsi" w:cstheme="minorHAnsi"/>
          <w:b/>
          <w:bCs/>
          <w:color w:val="000000"/>
          <w:sz w:val="24"/>
          <w:szCs w:val="24"/>
          <w:lang w:val="es-MX" w:eastAsia="es-MX"/>
        </w:rPr>
        <w:t>MANTENIMIENTO:</w:t>
      </w:r>
      <w:r w:rsidRPr="00BC4E94">
        <w:rPr>
          <w:rFonts w:asciiTheme="minorHAnsi" w:eastAsia="Arial Unicode MS" w:hAnsiTheme="minorHAnsi" w:cstheme="minorHAnsi"/>
          <w:bCs/>
          <w:color w:val="000000"/>
          <w:sz w:val="24"/>
          <w:szCs w:val="24"/>
          <w:lang w:val="es-MX" w:eastAsia="es-MX"/>
        </w:rPr>
        <w:t xml:space="preserve"> </w:t>
      </w:r>
    </w:p>
    <w:p w:rsidR="00152A0A" w:rsidRPr="00BC4E94" w:rsidRDefault="00BC4E94" w:rsidP="00BC4E94">
      <w:pPr>
        <w:jc w:val="both"/>
        <w:rPr>
          <w:rFonts w:asciiTheme="minorHAnsi" w:eastAsia="Arial Unicode MS" w:hAnsiTheme="minorHAnsi" w:cstheme="minorHAnsi"/>
          <w:b/>
          <w:color w:val="0000FF"/>
          <w:sz w:val="24"/>
          <w:szCs w:val="24"/>
          <w:lang w:val="es-MX" w:eastAsia="es-MX"/>
        </w:rPr>
      </w:pPr>
      <w:r w:rsidRPr="00BC4E94">
        <w:rPr>
          <w:rFonts w:asciiTheme="minorHAnsi" w:eastAsia="Arial Unicode MS" w:hAnsiTheme="minorHAnsi" w:cstheme="minorHAnsi"/>
          <w:b/>
          <w:bCs/>
          <w:color w:val="0000FF"/>
          <w:sz w:val="24"/>
          <w:szCs w:val="24"/>
          <w:lang w:val="es-MX" w:eastAsia="es-MX"/>
        </w:rPr>
        <w:t>*</w:t>
      </w:r>
      <w:r w:rsidR="00152A0A" w:rsidRPr="00BC4E94">
        <w:rPr>
          <w:rFonts w:asciiTheme="minorHAnsi" w:eastAsia="Arial Unicode MS" w:hAnsiTheme="minorHAnsi" w:cstheme="minorHAnsi"/>
          <w:b/>
          <w:bCs/>
          <w:color w:val="0000FF"/>
          <w:sz w:val="24"/>
          <w:szCs w:val="24"/>
          <w:lang w:val="es-MX" w:eastAsia="es-MX"/>
        </w:rPr>
        <w:t>Póliza  de Servicio de  mantenimiento preventivo  semestral (2 mantenimientos).</w:t>
      </w:r>
      <w:r w:rsidRPr="00BC4E94">
        <w:rPr>
          <w:rFonts w:asciiTheme="minorHAnsi" w:eastAsia="Arial Unicode MS" w:hAnsiTheme="minorHAnsi" w:cstheme="minorHAnsi"/>
          <w:b/>
          <w:color w:val="0000FF"/>
          <w:sz w:val="24"/>
          <w:szCs w:val="24"/>
          <w:highlight w:val="lightGray"/>
          <w:lang w:val="es-MX"/>
        </w:rPr>
        <w:t xml:space="preserve"> (El licitante deberá presentar documento de conformidad con </w:t>
      </w:r>
      <w:r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M</w:t>
      </w:r>
      <w:r w:rsidRPr="007E38C3">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del PUNTO 8.1 de la sección II de las bases de licitación).</w:t>
      </w:r>
    </w:p>
    <w:p w:rsidR="00152A0A" w:rsidRPr="00FB3A33" w:rsidRDefault="00152A0A" w:rsidP="00152A0A">
      <w:pPr>
        <w:rPr>
          <w:rFonts w:asciiTheme="minorHAnsi" w:eastAsia="Arial Unicode MS" w:hAnsiTheme="minorHAnsi" w:cstheme="minorHAnsi"/>
          <w:b/>
          <w:bCs/>
          <w:sz w:val="24"/>
          <w:szCs w:val="24"/>
          <w:lang w:val="es-MX" w:eastAsia="es-MX"/>
        </w:rPr>
      </w:pPr>
      <w:r w:rsidRPr="004C1A72">
        <w:rPr>
          <w:rFonts w:asciiTheme="minorHAnsi" w:eastAsia="Arial Unicode MS" w:hAnsiTheme="minorHAnsi" w:cstheme="minorHAnsi"/>
          <w:bCs/>
          <w:color w:val="000000"/>
          <w:sz w:val="24"/>
          <w:szCs w:val="24"/>
          <w:lang w:val="es-MX" w:eastAsia="es-MX"/>
        </w:rPr>
        <w:t xml:space="preserve">10. </w:t>
      </w:r>
      <w:r w:rsidRPr="00FB3A33">
        <w:rPr>
          <w:rFonts w:asciiTheme="minorHAnsi" w:eastAsia="Arial Unicode MS" w:hAnsiTheme="minorHAnsi" w:cstheme="minorHAnsi"/>
          <w:b/>
          <w:bCs/>
          <w:sz w:val="24"/>
          <w:szCs w:val="24"/>
          <w:lang w:val="es-MX" w:eastAsia="es-MX"/>
        </w:rPr>
        <w:t xml:space="preserve">GARANTÍA SOLICITADA: </w:t>
      </w:r>
      <w:r w:rsidRPr="00EE30DC">
        <w:rPr>
          <w:rFonts w:asciiTheme="minorHAnsi" w:eastAsia="Arial Unicode MS" w:hAnsiTheme="minorHAnsi" w:cstheme="minorHAnsi"/>
          <w:b/>
          <w:bCs/>
          <w:color w:val="0000FF"/>
          <w:sz w:val="24"/>
          <w:szCs w:val="24"/>
          <w:lang w:val="es-MX" w:eastAsia="es-MX"/>
        </w:rPr>
        <w:t xml:space="preserve">12 MESES. </w:t>
      </w:r>
      <w:r w:rsidRPr="00FB3A33">
        <w:rPr>
          <w:rFonts w:asciiTheme="minorHAnsi" w:eastAsia="Arial Unicode MS" w:hAnsiTheme="minorHAnsi" w:cstheme="minorHAnsi"/>
          <w:b/>
          <w:bCs/>
          <w:sz w:val="24"/>
          <w:szCs w:val="24"/>
          <w:lang w:val="es-MX" w:eastAsia="es-MX"/>
        </w:rPr>
        <w:t>Contra defectos de fábrica y/o vicios ocultos a partir de la fecha de instalación.</w:t>
      </w: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lang w:val="es-MX" w:eastAsia="es-MX"/>
        </w:rPr>
      </w:pPr>
      <w:r w:rsidRPr="007E38C3">
        <w:rPr>
          <w:rFonts w:asciiTheme="minorHAnsi" w:eastAsia="Arial Unicode MS" w:hAnsiTheme="minorHAnsi" w:cstheme="minorHAnsi"/>
          <w:b/>
          <w:color w:val="0000FF"/>
          <w:sz w:val="24"/>
          <w:szCs w:val="24"/>
          <w:lang w:val="es-MX" w:eastAsia="es-MX"/>
        </w:rPr>
        <w:t>PARTIDA 1</w:t>
      </w:r>
      <w:r w:rsidR="004F4F42" w:rsidRPr="007E38C3">
        <w:rPr>
          <w:rFonts w:asciiTheme="minorHAnsi" w:eastAsia="Arial Unicode MS" w:hAnsiTheme="minorHAnsi" w:cstheme="minorHAnsi"/>
          <w:b/>
          <w:color w:val="0000FF"/>
          <w:sz w:val="24"/>
          <w:szCs w:val="24"/>
          <w:lang w:val="es-MX" w:eastAsia="es-MX"/>
        </w:rPr>
        <w:t>0</w:t>
      </w:r>
    </w:p>
    <w:p w:rsidR="00152A0A" w:rsidRPr="00EE30DC" w:rsidRDefault="00152A0A" w:rsidP="00EE30DC">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NOMBRE DEL EQUIPO: </w:t>
      </w:r>
      <w:r w:rsidRPr="00EE30DC">
        <w:rPr>
          <w:rFonts w:asciiTheme="minorHAnsi" w:eastAsia="Arial Unicode MS" w:hAnsiTheme="minorHAnsi" w:cstheme="minorHAnsi"/>
          <w:b/>
          <w:color w:val="0000FF"/>
          <w:sz w:val="24"/>
          <w:szCs w:val="24"/>
          <w:lang w:val="es-MX" w:eastAsia="es-MX"/>
        </w:rPr>
        <w:t>LÁMPARA DE FOTOCURADO DENTAL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1</w:t>
      </w:r>
    </w:p>
    <w:p w:rsidR="00152A0A" w:rsidRPr="004C1A72" w:rsidRDefault="00152A0A" w:rsidP="00EE30DC">
      <w:pPr>
        <w:rPr>
          <w:rFonts w:asciiTheme="minorHAnsi" w:eastAsia="Arial Unicode MS" w:hAnsiTheme="minorHAnsi" w:cstheme="minorHAnsi"/>
          <w:b/>
          <w:color w:val="000000"/>
          <w:sz w:val="24"/>
          <w:szCs w:val="24"/>
          <w:lang w:val="es-US" w:eastAsia="es-MX"/>
        </w:rPr>
      </w:pPr>
      <w:r w:rsidRPr="004C1A72">
        <w:rPr>
          <w:rFonts w:asciiTheme="minorHAnsi" w:eastAsia="Arial Unicode MS" w:hAnsiTheme="minorHAnsi" w:cstheme="minorHAnsi"/>
          <w:b/>
          <w:color w:val="000000"/>
          <w:sz w:val="24"/>
          <w:szCs w:val="24"/>
          <w:lang w:val="es-MX" w:eastAsia="es-MX"/>
        </w:rPr>
        <w:t xml:space="preserve">MARCA Y MODELO DE REFERENCIA: </w:t>
      </w:r>
      <w:r w:rsidRPr="004C1A72">
        <w:rPr>
          <w:rFonts w:asciiTheme="minorHAnsi" w:eastAsia="Arial Unicode MS" w:hAnsiTheme="minorHAnsi" w:cstheme="minorHAnsi"/>
          <w:b/>
          <w:bCs/>
          <w:color w:val="000000"/>
          <w:sz w:val="24"/>
          <w:szCs w:val="24"/>
          <w:lang w:val="es-US" w:eastAsia="es-US"/>
        </w:rPr>
        <w:t>ELIPAR LED 3M</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color w:val="000000"/>
          <w:sz w:val="24"/>
          <w:szCs w:val="24"/>
          <w:lang w:val="es-US" w:eastAsia="es-US"/>
        </w:rPr>
      </w:pPr>
      <w:r w:rsidRPr="004C1A72">
        <w:rPr>
          <w:rFonts w:asciiTheme="minorHAnsi" w:eastAsia="Arial Unicode MS" w:hAnsiTheme="minorHAnsi" w:cstheme="minorHAnsi"/>
          <w:color w:val="000000"/>
          <w:sz w:val="24"/>
          <w:szCs w:val="24"/>
          <w:lang w:val="es-US" w:eastAsia="es-US"/>
        </w:rPr>
        <w:t xml:space="preserve">Lámpara de </w:t>
      </w:r>
      <w:proofErr w:type="spellStart"/>
      <w:r w:rsidRPr="004C1A72">
        <w:rPr>
          <w:rFonts w:asciiTheme="minorHAnsi" w:eastAsia="Arial Unicode MS" w:hAnsiTheme="minorHAnsi" w:cstheme="minorHAnsi"/>
          <w:color w:val="000000"/>
          <w:sz w:val="24"/>
          <w:szCs w:val="24"/>
          <w:lang w:val="es-US" w:eastAsia="es-US"/>
        </w:rPr>
        <w:t>fotocurado</w:t>
      </w:r>
      <w:proofErr w:type="spellEnd"/>
      <w:r w:rsidRPr="004C1A72">
        <w:rPr>
          <w:rFonts w:asciiTheme="minorHAnsi" w:eastAsia="Arial Unicode MS" w:hAnsiTheme="minorHAnsi" w:cstheme="minorHAnsi"/>
          <w:color w:val="000000"/>
          <w:sz w:val="24"/>
          <w:szCs w:val="24"/>
          <w:lang w:val="es-US" w:eastAsia="es-US"/>
        </w:rPr>
        <w:t xml:space="preserve"> in</w:t>
      </w:r>
      <w:r w:rsidRPr="004C1A72">
        <w:rPr>
          <w:rFonts w:asciiTheme="minorHAnsi" w:eastAsia="Arial Unicode MS" w:hAnsiTheme="minorHAnsi" w:cstheme="minorHAnsi"/>
          <w:color w:val="000000"/>
          <w:sz w:val="24"/>
          <w:szCs w:val="24"/>
          <w:lang w:val="es-ES" w:eastAsia="es-MX"/>
        </w:rPr>
        <w:t>alámbrica de alto rendimiento</w:t>
      </w:r>
      <w:r w:rsidRPr="004C1A72">
        <w:rPr>
          <w:rFonts w:asciiTheme="minorHAnsi" w:eastAsia="Arial Unicode MS" w:hAnsiTheme="minorHAnsi" w:cstheme="minorHAnsi"/>
          <w:color w:val="000000"/>
          <w:sz w:val="24"/>
          <w:szCs w:val="24"/>
          <w:lang w:val="es-ES" w:eastAsia="es-US"/>
        </w:rPr>
        <w:t xml:space="preserve"> </w:t>
      </w:r>
      <w:r w:rsidRPr="004C1A72">
        <w:rPr>
          <w:rFonts w:asciiTheme="minorHAnsi" w:eastAsia="Arial Unicode MS" w:hAnsiTheme="minorHAnsi" w:cstheme="minorHAnsi"/>
          <w:color w:val="000000"/>
          <w:sz w:val="24"/>
          <w:szCs w:val="24"/>
          <w:lang w:val="es-US" w:eastAsia="es-US"/>
        </w:rPr>
        <w:t xml:space="preserve">con mango de plástico ligero y carcasa de resina resistente, fácil de limpiar y perfectamente </w:t>
      </w:r>
      <w:proofErr w:type="spellStart"/>
      <w:r w:rsidRPr="004C1A72">
        <w:rPr>
          <w:rFonts w:asciiTheme="minorHAnsi" w:eastAsia="Arial Unicode MS" w:hAnsiTheme="minorHAnsi" w:cstheme="minorHAnsi"/>
          <w:color w:val="000000"/>
          <w:sz w:val="24"/>
          <w:szCs w:val="24"/>
          <w:lang w:val="es-US" w:eastAsia="es-US"/>
        </w:rPr>
        <w:t>desinfectable</w:t>
      </w:r>
      <w:proofErr w:type="spellEnd"/>
      <w:r w:rsidRPr="004C1A72">
        <w:rPr>
          <w:rFonts w:asciiTheme="minorHAnsi" w:eastAsia="Arial Unicode MS" w:hAnsiTheme="minorHAnsi" w:cstheme="minorHAnsi"/>
          <w:color w:val="000000"/>
          <w:sz w:val="24"/>
          <w:szCs w:val="24"/>
          <w:lang w:val="es-US" w:eastAsia="es-US"/>
        </w:rPr>
        <w:t>.</w:t>
      </w:r>
    </w:p>
    <w:p w:rsidR="00152A0A" w:rsidRPr="004C1A72" w:rsidRDefault="00152A0A" w:rsidP="00152A0A">
      <w:pPr>
        <w:rPr>
          <w:rFonts w:asciiTheme="minorHAnsi" w:eastAsia="Arial Unicode MS" w:hAnsiTheme="minorHAnsi" w:cstheme="minorHAnsi"/>
          <w:color w:val="000000"/>
          <w:sz w:val="24"/>
          <w:szCs w:val="24"/>
          <w:lang w:val="es-US" w:eastAsia="es-US"/>
        </w:rPr>
      </w:pPr>
    </w:p>
    <w:p w:rsidR="00152A0A" w:rsidRPr="004C1A72" w:rsidRDefault="00152A0A" w:rsidP="00152A0A">
      <w:pPr>
        <w:rPr>
          <w:rFonts w:asciiTheme="minorHAnsi" w:eastAsia="Arial Unicode MS" w:hAnsiTheme="minorHAnsi" w:cstheme="minorHAnsi"/>
          <w:b/>
          <w:color w:val="000000"/>
          <w:sz w:val="24"/>
          <w:szCs w:val="24"/>
          <w:lang w:val="es-US" w:eastAsia="es-US"/>
        </w:rPr>
      </w:pPr>
      <w:r w:rsidRPr="004C1A72">
        <w:rPr>
          <w:rFonts w:asciiTheme="minorHAnsi" w:eastAsia="Arial Unicode MS" w:hAnsiTheme="minorHAnsi" w:cstheme="minorHAnsi"/>
          <w:b/>
          <w:color w:val="000000"/>
          <w:sz w:val="24"/>
          <w:szCs w:val="24"/>
          <w:lang w:val="es-US" w:eastAsia="es-US"/>
        </w:rPr>
        <w:t>CARACTERÍSTICAS:</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eastAsia="es-MX"/>
        </w:rPr>
        <w:t xml:space="preserve">Fuente de alimentación: </w:t>
      </w:r>
      <w:proofErr w:type="spellStart"/>
      <w:r w:rsidRPr="004C1A72">
        <w:rPr>
          <w:rFonts w:asciiTheme="minorHAnsi" w:eastAsia="Arial Unicode MS" w:hAnsiTheme="minorHAnsi" w:cstheme="minorHAnsi"/>
          <w:color w:val="000000"/>
          <w:sz w:val="24"/>
          <w:szCs w:val="24"/>
          <w:lang w:val="es-MX" w:eastAsia="es-MX"/>
        </w:rPr>
        <w:t>Bateria</w:t>
      </w:r>
      <w:proofErr w:type="spellEnd"/>
      <w:r w:rsidRPr="004C1A72">
        <w:rPr>
          <w:rFonts w:asciiTheme="minorHAnsi" w:eastAsia="Arial Unicode MS" w:hAnsiTheme="minorHAnsi" w:cstheme="minorHAnsi"/>
          <w:color w:val="000000"/>
          <w:sz w:val="24"/>
          <w:szCs w:val="24"/>
          <w:lang w:val="es-MX" w:eastAsia="es-MX"/>
        </w:rPr>
        <w:t xml:space="preserve"> de Iones de Litio (Li-Ion) integrada de larga duración y alto desempeño.</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Rango de longitud de onda utilizable: 430-480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Pico de la longitud de onda: 455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 xml:space="preserve"> +- 10 </w:t>
      </w:r>
      <w:proofErr w:type="spellStart"/>
      <w:r w:rsidRPr="004C1A72">
        <w:rPr>
          <w:rFonts w:asciiTheme="minorHAnsi" w:eastAsia="Arial Unicode MS" w:hAnsiTheme="minorHAnsi" w:cstheme="minorHAnsi"/>
          <w:color w:val="000000"/>
          <w:sz w:val="24"/>
          <w:szCs w:val="24"/>
          <w:lang w:val="es-MX" w:eastAsia="es-MX"/>
        </w:rPr>
        <w:t>nm</w:t>
      </w:r>
      <w:proofErr w:type="spellEnd"/>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Intensidad de la luz (entre 400 y 510 </w:t>
      </w:r>
      <w:proofErr w:type="spellStart"/>
      <w:r w:rsidRPr="004C1A72">
        <w:rPr>
          <w:rFonts w:asciiTheme="minorHAnsi" w:eastAsia="Arial Unicode MS" w:hAnsiTheme="minorHAnsi" w:cstheme="minorHAnsi"/>
          <w:color w:val="000000"/>
          <w:sz w:val="24"/>
          <w:szCs w:val="24"/>
          <w:lang w:val="es-MX" w:eastAsia="es-MX"/>
        </w:rPr>
        <w:t>nm</w:t>
      </w:r>
      <w:proofErr w:type="spellEnd"/>
      <w:r w:rsidRPr="004C1A72">
        <w:rPr>
          <w:rFonts w:asciiTheme="minorHAnsi" w:eastAsia="Arial Unicode MS" w:hAnsiTheme="minorHAnsi" w:cstheme="minorHAnsi"/>
          <w:color w:val="000000"/>
          <w:sz w:val="24"/>
          <w:szCs w:val="24"/>
          <w:lang w:val="es-MX" w:eastAsia="es-MX"/>
        </w:rPr>
        <w:t xml:space="preserve">): 1200 </w:t>
      </w:r>
      <w:proofErr w:type="spellStart"/>
      <w:r w:rsidRPr="004C1A72">
        <w:rPr>
          <w:rFonts w:asciiTheme="minorHAnsi" w:eastAsia="Arial Unicode MS" w:hAnsiTheme="minorHAnsi" w:cstheme="minorHAnsi"/>
          <w:color w:val="000000"/>
          <w:sz w:val="24"/>
          <w:szCs w:val="24"/>
          <w:lang w:val="es-MX" w:eastAsia="es-MX"/>
        </w:rPr>
        <w:t>mW</w:t>
      </w:r>
      <w:proofErr w:type="spellEnd"/>
      <w:r w:rsidRPr="004C1A72">
        <w:rPr>
          <w:rFonts w:asciiTheme="minorHAnsi" w:eastAsia="Arial Unicode MS" w:hAnsiTheme="minorHAnsi" w:cstheme="minorHAnsi"/>
          <w:color w:val="000000"/>
          <w:sz w:val="24"/>
          <w:szCs w:val="24"/>
          <w:lang w:val="es-MX" w:eastAsia="es-MX"/>
        </w:rPr>
        <w:t>/cm2 -10% +20% independiente del nivel de carga de la batería</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Área de emisión de luz ópticamente activa: 60-65 mm2</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 xml:space="preserve">Temporizador de luz de ajustes múltiples: 5, 10, 15, 20 segundos modo continúo (120 segundos) y modo de </w:t>
      </w:r>
      <w:proofErr w:type="spellStart"/>
      <w:r w:rsidRPr="004C1A72">
        <w:rPr>
          <w:rFonts w:asciiTheme="minorHAnsi" w:eastAsia="Arial Unicode MS" w:hAnsiTheme="minorHAnsi" w:cstheme="minorHAnsi"/>
          <w:color w:val="000000"/>
          <w:sz w:val="24"/>
          <w:szCs w:val="24"/>
          <w:lang w:val="es-MX" w:eastAsia="es-MX"/>
        </w:rPr>
        <w:t>fotopolimerización</w:t>
      </w:r>
      <w:proofErr w:type="spellEnd"/>
      <w:r w:rsidRPr="004C1A72">
        <w:rPr>
          <w:rFonts w:asciiTheme="minorHAnsi" w:eastAsia="Arial Unicode MS" w:hAnsiTheme="minorHAnsi" w:cstheme="minorHAnsi"/>
          <w:color w:val="000000"/>
          <w:sz w:val="24"/>
          <w:szCs w:val="24"/>
          <w:lang w:val="es-MX" w:eastAsia="es-MX"/>
        </w:rPr>
        <w:t xml:space="preserve"> puntual.</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exposición total (batería nueva con carga completa): 60 minutos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carga de batería vacía: 120 minutos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Tiempo de ejecución continuo hasta el apagado de seguridad térmica: Generalmente 7 minutos, a una temperatura ambiente de 23 grados Centígrados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Dimensiones: Diámetro de 28 mm, longitud de 270 mm</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Peso 180 gr (incluyendo la guía de luz)</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US" w:eastAsia="es-US"/>
        </w:rPr>
        <w:t>Indicador de carga y señales sonoras.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MX" w:eastAsia="es-MX"/>
        </w:rPr>
        <w:t>Alimentación eléctrica: 120-240 VCA.</w:t>
      </w:r>
    </w:p>
    <w:p w:rsidR="00152A0A" w:rsidRPr="004C1A72" w:rsidRDefault="00152A0A" w:rsidP="00152A0A">
      <w:pPr>
        <w:rPr>
          <w:rFonts w:asciiTheme="minorHAnsi" w:eastAsia="Arial Unicode MS" w:hAnsiTheme="minorHAnsi" w:cstheme="minorHAnsi"/>
          <w:color w:val="000000"/>
          <w:sz w:val="24"/>
          <w:szCs w:val="24"/>
          <w:lang w:val="es-MX" w:eastAsia="es-MX"/>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GARANTÍA: </w:t>
      </w:r>
      <w:r w:rsidRPr="00EE30DC">
        <w:rPr>
          <w:rFonts w:asciiTheme="minorHAnsi" w:eastAsia="Arial Unicode MS" w:hAnsiTheme="minorHAnsi" w:cstheme="minorHAnsi"/>
          <w:b/>
          <w:color w:val="0000FF"/>
          <w:sz w:val="24"/>
          <w:szCs w:val="24"/>
          <w:lang w:val="es-MX" w:eastAsia="es-MX"/>
        </w:rPr>
        <w:t>La garantía es de 24 meses</w:t>
      </w:r>
      <w:r w:rsidRPr="00EE30DC">
        <w:rPr>
          <w:rFonts w:asciiTheme="minorHAnsi" w:eastAsia="Arial Unicode MS" w:hAnsiTheme="minorHAnsi" w:cstheme="minorHAnsi"/>
          <w:color w:val="0000FF"/>
          <w:sz w:val="24"/>
          <w:szCs w:val="24"/>
          <w:lang w:val="es-MX" w:eastAsia="es-MX"/>
        </w:rPr>
        <w:t xml:space="preserve"> </w:t>
      </w:r>
      <w:r w:rsidRPr="004C1A72">
        <w:rPr>
          <w:rFonts w:asciiTheme="minorHAnsi" w:eastAsia="Arial Unicode MS" w:hAnsiTheme="minorHAnsi" w:cstheme="minorHAnsi"/>
          <w:color w:val="000000"/>
          <w:sz w:val="24"/>
          <w:szCs w:val="24"/>
          <w:lang w:val="es-MX" w:eastAsia="es-MX"/>
        </w:rPr>
        <w:t xml:space="preserve">una vez entregada y aceptada por el Cliente. </w:t>
      </w:r>
    </w:p>
    <w:p w:rsidR="00275CB0" w:rsidRDefault="00BC4E94" w:rsidP="00152A0A">
      <w:pPr>
        <w:rPr>
          <w:rFonts w:asciiTheme="minorHAnsi" w:eastAsia="Arial Unicode MS" w:hAnsiTheme="minorHAnsi" w:cstheme="minorHAnsi"/>
          <w:color w:val="000000"/>
          <w:sz w:val="24"/>
          <w:szCs w:val="24"/>
          <w:bdr w:val="none" w:sz="0" w:space="0" w:color="auto" w:frame="1"/>
          <w:lang w:val="es-MX" w:eastAsia="es-MX"/>
        </w:rPr>
      </w:pPr>
      <w:r>
        <w:rPr>
          <w:rFonts w:asciiTheme="minorHAnsi" w:eastAsia="Arial Unicode MS" w:hAnsiTheme="minorHAnsi" w:cstheme="minorHAnsi"/>
          <w:b/>
          <w:color w:val="000000"/>
          <w:sz w:val="24"/>
          <w:szCs w:val="24"/>
          <w:bdr w:val="none" w:sz="0" w:space="0" w:color="auto" w:frame="1"/>
          <w:lang w:val="es-MX" w:eastAsia="es-MX"/>
        </w:rPr>
        <w:t xml:space="preserve">CUMPLIR CON LA </w:t>
      </w:r>
      <w:r w:rsidR="00152A0A" w:rsidRPr="004C1A72">
        <w:rPr>
          <w:rFonts w:asciiTheme="minorHAnsi" w:eastAsia="Arial Unicode MS" w:hAnsiTheme="minorHAnsi" w:cstheme="minorHAnsi"/>
          <w:b/>
          <w:color w:val="000000"/>
          <w:sz w:val="24"/>
          <w:szCs w:val="24"/>
          <w:bdr w:val="none" w:sz="0" w:space="0" w:color="auto" w:frame="1"/>
          <w:lang w:val="es-MX" w:eastAsia="es-MX"/>
        </w:rPr>
        <w:t>NORMA:</w:t>
      </w:r>
      <w:r w:rsidR="00152A0A" w:rsidRPr="004C1A72">
        <w:rPr>
          <w:rFonts w:asciiTheme="minorHAnsi" w:eastAsia="Arial Unicode MS" w:hAnsiTheme="minorHAnsi" w:cstheme="minorHAnsi"/>
          <w:color w:val="000000"/>
          <w:sz w:val="24"/>
          <w:szCs w:val="24"/>
          <w:bdr w:val="none" w:sz="0" w:space="0" w:color="auto" w:frame="1"/>
          <w:lang w:val="es-MX" w:eastAsia="es-MX"/>
        </w:rPr>
        <w:t xml:space="preserve"> </w:t>
      </w:r>
    </w:p>
    <w:p w:rsidR="00152A0A" w:rsidRPr="004C1A72" w:rsidRDefault="00275CB0" w:rsidP="00152A0A">
      <w:pPr>
        <w:rPr>
          <w:rFonts w:asciiTheme="minorHAnsi" w:eastAsia="Arial Unicode MS" w:hAnsiTheme="minorHAnsi" w:cstheme="minorHAnsi"/>
          <w:color w:val="000000"/>
          <w:sz w:val="24"/>
          <w:szCs w:val="24"/>
          <w:bdr w:val="none" w:sz="0" w:space="0" w:color="auto" w:frame="1"/>
          <w:lang w:val="es-MX" w:eastAsia="es-MX"/>
        </w:rPr>
      </w:pPr>
      <w:r>
        <w:rPr>
          <w:rFonts w:asciiTheme="minorHAnsi" w:eastAsia="Arial Unicode MS" w:hAnsiTheme="minorHAnsi" w:cstheme="minorHAnsi"/>
          <w:color w:val="000000"/>
          <w:sz w:val="24"/>
          <w:szCs w:val="24"/>
          <w:bdr w:val="none" w:sz="0" w:space="0" w:color="auto" w:frame="1"/>
          <w:lang w:val="es-MX" w:eastAsia="es-MX"/>
        </w:rPr>
        <w:t>*</w:t>
      </w:r>
      <w:r w:rsidR="00152A0A" w:rsidRPr="00BC4E94">
        <w:rPr>
          <w:rFonts w:asciiTheme="minorHAnsi" w:eastAsia="Arial Unicode MS" w:hAnsiTheme="minorHAnsi" w:cstheme="minorHAnsi"/>
          <w:b/>
          <w:color w:val="0000FF"/>
          <w:sz w:val="24"/>
          <w:szCs w:val="24"/>
          <w:bdr w:val="none" w:sz="0" w:space="0" w:color="auto" w:frame="1"/>
          <w:lang w:val="es-MX" w:eastAsia="es-MX"/>
        </w:rPr>
        <w:t>NOM-137-SSA1-2008</w:t>
      </w:r>
      <w:r w:rsidR="00152A0A" w:rsidRPr="00BC4E94">
        <w:rPr>
          <w:rFonts w:asciiTheme="minorHAnsi" w:eastAsia="Arial Unicode MS" w:hAnsiTheme="minorHAnsi" w:cstheme="minorHAnsi"/>
          <w:color w:val="0000FF"/>
          <w:sz w:val="24"/>
          <w:szCs w:val="24"/>
          <w:bdr w:val="none" w:sz="0" w:space="0" w:color="auto" w:frame="1"/>
          <w:lang w:val="es-MX" w:eastAsia="es-MX"/>
        </w:rPr>
        <w:t xml:space="preserve"> </w:t>
      </w:r>
      <w:r w:rsidR="00152A0A" w:rsidRPr="004C1A72">
        <w:rPr>
          <w:rFonts w:asciiTheme="minorHAnsi" w:eastAsia="Arial Unicode MS" w:hAnsiTheme="minorHAnsi" w:cstheme="minorHAnsi"/>
          <w:color w:val="000000"/>
          <w:sz w:val="24"/>
          <w:szCs w:val="24"/>
          <w:bdr w:val="none" w:sz="0" w:space="0" w:color="auto" w:frame="1"/>
          <w:lang w:val="es-MX" w:eastAsia="es-MX"/>
        </w:rPr>
        <w:t>Equipos e instrumentos médicos y quirúrgicos etiquetado nacional como procedencia extranjera.</w:t>
      </w:r>
      <w:r w:rsidR="00226417" w:rsidRPr="00226417">
        <w:rPr>
          <w:rFonts w:asciiTheme="minorHAnsi" w:eastAsia="Arial Unicode MS" w:hAnsiTheme="minorHAnsi" w:cstheme="minorHAnsi"/>
          <w:b/>
          <w:color w:val="0000FF"/>
          <w:sz w:val="24"/>
          <w:szCs w:val="24"/>
          <w:highlight w:val="lightGray"/>
          <w:lang w:val="es-MX"/>
        </w:rPr>
        <w:t xml:space="preserve"> (El licitante deberá presentar documento de conformidad con </w:t>
      </w:r>
      <w:r w:rsidR="00226417"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P</w:t>
      </w:r>
      <w:r w:rsidR="00226417" w:rsidRPr="007E38C3">
        <w:rPr>
          <w:rFonts w:asciiTheme="minorHAnsi" w:eastAsia="Arial Unicode MS" w:hAnsiTheme="minorHAnsi" w:cstheme="minorHAnsi"/>
          <w:b/>
          <w:color w:val="0000FF"/>
          <w:sz w:val="24"/>
          <w:szCs w:val="24"/>
          <w:highlight w:val="lightGray"/>
          <w:lang w:val="es-MX"/>
        </w:rPr>
        <w:t xml:space="preserve">) del </w:t>
      </w:r>
      <w:r w:rsidR="00226417" w:rsidRPr="00226417">
        <w:rPr>
          <w:rFonts w:asciiTheme="minorHAnsi" w:eastAsia="Arial Unicode MS" w:hAnsiTheme="minorHAnsi" w:cstheme="minorHAnsi"/>
          <w:b/>
          <w:color w:val="0000FF"/>
          <w:sz w:val="24"/>
          <w:szCs w:val="24"/>
          <w:highlight w:val="lightGray"/>
          <w:lang w:val="es-MX"/>
        </w:rPr>
        <w:t>PUNTO 8.1 de la sección II de las bases de licitación).</w:t>
      </w:r>
    </w:p>
    <w:p w:rsidR="00152A0A" w:rsidRPr="00BC4E94" w:rsidRDefault="00152A0A" w:rsidP="00152A0A">
      <w:pPr>
        <w:rPr>
          <w:rFonts w:asciiTheme="minorHAnsi" w:eastAsia="Arial Unicode MS" w:hAnsiTheme="minorHAnsi" w:cstheme="minorHAnsi"/>
          <w:b/>
          <w:sz w:val="24"/>
          <w:szCs w:val="24"/>
          <w:lang w:val="es-MX" w:eastAsia="es-MX"/>
        </w:rPr>
      </w:pPr>
      <w:r w:rsidRPr="00BC4E94">
        <w:rPr>
          <w:rFonts w:asciiTheme="minorHAnsi" w:eastAsia="Arial Unicode MS" w:hAnsiTheme="minorHAnsi" w:cstheme="minorHAnsi"/>
          <w:b/>
          <w:sz w:val="24"/>
          <w:szCs w:val="24"/>
          <w:lang w:val="es-MX" w:eastAsia="es-MX"/>
        </w:rPr>
        <w:t>DOCUMENTOS REQUERIDOS:</w:t>
      </w:r>
    </w:p>
    <w:p w:rsidR="00275CB0" w:rsidRPr="00BC4E94" w:rsidRDefault="00275CB0" w:rsidP="00152A0A">
      <w:pPr>
        <w:rPr>
          <w:rFonts w:asciiTheme="minorHAnsi" w:eastAsia="Arial Unicode MS" w:hAnsiTheme="minorHAnsi" w:cstheme="minorHAnsi"/>
          <w:b/>
          <w:color w:val="0000FF"/>
          <w:sz w:val="24"/>
          <w:szCs w:val="24"/>
          <w:lang w:val="es-MX" w:eastAsia="es-MX"/>
        </w:rPr>
      </w:pPr>
      <w:r>
        <w:rPr>
          <w:rFonts w:asciiTheme="minorHAnsi" w:eastAsia="Arial Unicode MS" w:hAnsiTheme="minorHAnsi" w:cstheme="minorHAnsi"/>
          <w:color w:val="0000FF"/>
          <w:sz w:val="24"/>
          <w:szCs w:val="24"/>
          <w:lang w:val="es-MX" w:eastAsia="es-MX"/>
        </w:rPr>
        <w:t>*</w:t>
      </w:r>
      <w:r w:rsidR="00152A0A" w:rsidRPr="00BC4E94">
        <w:rPr>
          <w:rFonts w:asciiTheme="minorHAnsi" w:eastAsia="Arial Unicode MS" w:hAnsiTheme="minorHAnsi" w:cstheme="minorHAnsi"/>
          <w:b/>
          <w:color w:val="0000FF"/>
          <w:sz w:val="24"/>
          <w:szCs w:val="24"/>
          <w:lang w:val="es-MX" w:eastAsia="es-MX"/>
        </w:rPr>
        <w:t xml:space="preserve">Manuales de </w:t>
      </w:r>
      <w:r w:rsidR="00FB3A33">
        <w:rPr>
          <w:rFonts w:asciiTheme="minorHAnsi" w:eastAsia="Arial Unicode MS" w:hAnsiTheme="minorHAnsi" w:cstheme="minorHAnsi"/>
          <w:b/>
          <w:color w:val="0000FF"/>
          <w:sz w:val="24"/>
          <w:szCs w:val="24"/>
          <w:lang w:val="es-MX" w:eastAsia="es-MX"/>
        </w:rPr>
        <w:t xml:space="preserve">usuario </w:t>
      </w:r>
      <w:r w:rsidR="00152A0A" w:rsidRPr="00BC4E94">
        <w:rPr>
          <w:rFonts w:asciiTheme="minorHAnsi" w:eastAsia="Arial Unicode MS" w:hAnsiTheme="minorHAnsi" w:cstheme="minorHAnsi"/>
          <w:b/>
          <w:color w:val="0000FF"/>
          <w:sz w:val="24"/>
          <w:szCs w:val="24"/>
          <w:lang w:val="es-MX" w:eastAsia="es-MX"/>
        </w:rPr>
        <w:t xml:space="preserve">en español </w:t>
      </w:r>
      <w:r w:rsidR="00152A0A" w:rsidRPr="009000C5">
        <w:rPr>
          <w:rFonts w:asciiTheme="minorHAnsi" w:eastAsia="Arial Unicode MS" w:hAnsiTheme="minorHAnsi" w:cstheme="minorHAnsi"/>
          <w:b/>
          <w:color w:val="0000FF"/>
          <w:sz w:val="24"/>
          <w:szCs w:val="24"/>
          <w:lang w:val="es-MX" w:eastAsia="es-MX"/>
        </w:rPr>
        <w:t>al entregar el equipo</w:t>
      </w:r>
      <w:r w:rsidR="003C520A" w:rsidRPr="009000C5">
        <w:rPr>
          <w:rFonts w:asciiTheme="minorHAnsi" w:eastAsia="Arial Unicode MS" w:hAnsiTheme="minorHAnsi" w:cstheme="minorHAnsi"/>
          <w:b/>
          <w:color w:val="0000FF"/>
          <w:sz w:val="24"/>
          <w:szCs w:val="24"/>
          <w:lang w:val="es-MX" w:eastAsia="es-MX"/>
        </w:rPr>
        <w:t xml:space="preserve"> y manual técnico</w:t>
      </w:r>
      <w:r w:rsidR="00152A0A" w:rsidRPr="00BC4E94">
        <w:rPr>
          <w:rFonts w:asciiTheme="minorHAnsi" w:eastAsia="Arial Unicode MS" w:hAnsiTheme="minorHAnsi" w:cstheme="minorHAnsi"/>
          <w:b/>
          <w:color w:val="0000FF"/>
          <w:sz w:val="24"/>
          <w:szCs w:val="24"/>
          <w:lang w:val="es-MX" w:eastAsia="es-MX"/>
        </w:rPr>
        <w:t xml:space="preserve">. </w:t>
      </w:r>
      <w:r w:rsidR="00226417"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453F49" w:rsidRPr="00226417" w:rsidRDefault="00453F49" w:rsidP="00453F49">
      <w:pPr>
        <w:rPr>
          <w:rFonts w:asciiTheme="minorHAnsi" w:eastAsia="Arial Unicode MS" w:hAnsiTheme="minorHAnsi" w:cstheme="minorHAnsi"/>
          <w:b/>
          <w:bCs/>
          <w:color w:val="0000FF"/>
          <w:sz w:val="24"/>
          <w:szCs w:val="24"/>
        </w:rPr>
      </w:pPr>
      <w:r w:rsidRPr="007E38C3">
        <w:rPr>
          <w:rFonts w:asciiTheme="minorHAnsi" w:eastAsia="Arial Unicode MS" w:hAnsiTheme="minorHAnsi" w:cstheme="minorHAnsi"/>
          <w:bCs/>
          <w:color w:val="0000FF"/>
          <w:sz w:val="24"/>
          <w:szCs w:val="24"/>
        </w:rPr>
        <w:t>*</w:t>
      </w:r>
      <w:r w:rsidRPr="007E38C3">
        <w:rPr>
          <w:rFonts w:asciiTheme="minorHAnsi" w:eastAsia="Arial Unicode MS" w:hAnsiTheme="minorHAnsi" w:cstheme="minorHAnsi"/>
          <w:b/>
          <w:bCs/>
          <w:color w:val="0000FF"/>
          <w:sz w:val="24"/>
          <w:szCs w:val="24"/>
        </w:rPr>
        <w:t>Registro sanitario vigente  o trámite de renovación.</w:t>
      </w:r>
      <w:r w:rsidRPr="00226417">
        <w:rPr>
          <w:rFonts w:asciiTheme="minorHAnsi" w:eastAsia="Arial Unicode MS" w:hAnsiTheme="minorHAnsi" w:cstheme="minorHAnsi"/>
          <w:b/>
          <w:bCs/>
          <w:color w:val="0000FF"/>
          <w:sz w:val="24"/>
          <w:szCs w:val="24"/>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w:t>
      </w:r>
      <w:r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O</w:t>
      </w:r>
      <w:r w:rsidRPr="007E38C3">
        <w:rPr>
          <w:rFonts w:asciiTheme="minorHAnsi" w:eastAsia="Arial Unicode MS" w:hAnsiTheme="minorHAnsi" w:cstheme="minorHAnsi"/>
          <w:b/>
          <w:color w:val="0000FF"/>
          <w:sz w:val="24"/>
          <w:szCs w:val="24"/>
          <w:highlight w:val="lightGray"/>
          <w:lang w:val="es-MX"/>
        </w:rPr>
        <w:t xml:space="preserve">) del </w:t>
      </w:r>
      <w:r w:rsidRPr="00BC4E94">
        <w:rPr>
          <w:rFonts w:asciiTheme="minorHAnsi" w:eastAsia="Arial Unicode MS" w:hAnsiTheme="minorHAnsi" w:cstheme="minorHAnsi"/>
          <w:b/>
          <w:color w:val="0000FF"/>
          <w:sz w:val="24"/>
          <w:szCs w:val="24"/>
          <w:highlight w:val="lightGray"/>
          <w:lang w:val="es-MX"/>
        </w:rPr>
        <w:t>PUNTO 8.1 de la sección II de las bases de licitación)</w:t>
      </w:r>
      <w:r>
        <w:rPr>
          <w:rFonts w:asciiTheme="minorHAnsi" w:eastAsia="Arial Unicode MS" w:hAnsiTheme="minorHAnsi" w:cstheme="minorHAnsi"/>
          <w:b/>
          <w:color w:val="0000FF"/>
          <w:sz w:val="24"/>
          <w:szCs w:val="24"/>
          <w:lang w:val="es-MX"/>
        </w:rPr>
        <w:t>.</w:t>
      </w:r>
    </w:p>
    <w:p w:rsidR="00226417" w:rsidRDefault="00152A0A" w:rsidP="00152A0A">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MANTENIMIENTO: </w:t>
      </w:r>
    </w:p>
    <w:p w:rsidR="00152A0A" w:rsidRPr="004C1A72" w:rsidRDefault="00226417" w:rsidP="00152A0A">
      <w:pPr>
        <w:rPr>
          <w:rFonts w:asciiTheme="minorHAnsi" w:eastAsia="Arial Unicode MS" w:hAnsiTheme="minorHAnsi" w:cstheme="minorHAnsi"/>
          <w:color w:val="000000"/>
          <w:sz w:val="24"/>
          <w:szCs w:val="24"/>
          <w:lang w:val="es-MX" w:eastAsia="es-MX"/>
        </w:rPr>
      </w:pPr>
      <w:r w:rsidRPr="00FB3A33">
        <w:rPr>
          <w:rFonts w:asciiTheme="minorHAnsi" w:eastAsia="Arial Unicode MS" w:hAnsiTheme="minorHAnsi" w:cstheme="minorHAnsi"/>
          <w:b/>
          <w:color w:val="0000FF"/>
          <w:sz w:val="24"/>
          <w:szCs w:val="24"/>
          <w:lang w:val="es-MX" w:eastAsia="es-MX"/>
        </w:rPr>
        <w:t>*</w:t>
      </w:r>
      <w:r w:rsidR="00152A0A" w:rsidRPr="00FB3A33">
        <w:rPr>
          <w:rFonts w:asciiTheme="minorHAnsi" w:eastAsia="Arial Unicode MS" w:hAnsiTheme="minorHAnsi" w:cstheme="minorHAnsi"/>
          <w:b/>
          <w:color w:val="0000FF"/>
          <w:sz w:val="24"/>
          <w:szCs w:val="24"/>
          <w:lang w:val="es-MX" w:eastAsia="es-MX"/>
        </w:rPr>
        <w:t>Servicio de mantenimiento preventivo: semestral y Correctivo por personal calificado</w:t>
      </w:r>
      <w:r w:rsidR="00152A0A" w:rsidRPr="00FB3A33">
        <w:rPr>
          <w:rFonts w:asciiTheme="minorHAnsi" w:eastAsia="Arial Unicode MS" w:hAnsiTheme="minorHAnsi" w:cstheme="minorHAnsi"/>
          <w:color w:val="0000FF"/>
          <w:sz w:val="24"/>
          <w:szCs w:val="24"/>
          <w:lang w:val="es-MX" w:eastAsia="es-MX"/>
        </w:rPr>
        <w:t>.</w:t>
      </w:r>
      <w:r w:rsidRPr="00FB3A33">
        <w:rPr>
          <w:rFonts w:asciiTheme="minorHAnsi" w:eastAsia="Arial Unicode MS" w:hAnsiTheme="minorHAnsi" w:cstheme="minorHAnsi"/>
          <w:b/>
          <w:color w:val="0000FF"/>
          <w:sz w:val="24"/>
          <w:szCs w:val="24"/>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Pr="007E38C3">
        <w:rPr>
          <w:rFonts w:asciiTheme="minorHAnsi" w:eastAsia="Arial Unicode MS" w:hAnsiTheme="minorHAnsi" w:cstheme="minorHAnsi"/>
          <w:b/>
          <w:color w:val="0000FF"/>
          <w:sz w:val="24"/>
          <w:szCs w:val="24"/>
          <w:highlight w:val="lightGray"/>
          <w:lang w:val="es-MX"/>
        </w:rPr>
        <w:t xml:space="preserve">inciso </w:t>
      </w:r>
      <w:r w:rsidR="00E86BA3" w:rsidRPr="007E38C3">
        <w:rPr>
          <w:rFonts w:asciiTheme="minorHAnsi" w:eastAsia="Arial Unicode MS" w:hAnsiTheme="minorHAnsi" w:cstheme="minorHAnsi"/>
          <w:b/>
          <w:color w:val="0000FF"/>
          <w:sz w:val="24"/>
          <w:szCs w:val="24"/>
          <w:highlight w:val="lightGray"/>
          <w:lang w:val="es-MX"/>
        </w:rPr>
        <w:t>N</w:t>
      </w:r>
      <w:r w:rsidRPr="007E38C3">
        <w:rPr>
          <w:rFonts w:asciiTheme="minorHAnsi" w:eastAsia="Arial Unicode MS" w:hAnsiTheme="minorHAnsi" w:cstheme="minorHAnsi"/>
          <w:b/>
          <w:color w:val="0000FF"/>
          <w:sz w:val="24"/>
          <w:szCs w:val="24"/>
          <w:highlight w:val="lightGray"/>
          <w:lang w:val="es-MX"/>
        </w:rPr>
        <w:t xml:space="preserve">) del PUNTO </w:t>
      </w:r>
      <w:r w:rsidRPr="00BC4E94">
        <w:rPr>
          <w:rFonts w:asciiTheme="minorHAnsi" w:eastAsia="Arial Unicode MS" w:hAnsiTheme="minorHAnsi" w:cstheme="minorHAnsi"/>
          <w:b/>
          <w:color w:val="0000FF"/>
          <w:sz w:val="24"/>
          <w:szCs w:val="24"/>
          <w:highlight w:val="lightGray"/>
          <w:lang w:val="es-MX"/>
        </w:rPr>
        <w:t>8.1 de la sección II de las bases de licitación)</w:t>
      </w:r>
      <w:r>
        <w:rPr>
          <w:rFonts w:asciiTheme="minorHAnsi" w:eastAsia="Arial Unicode MS" w:hAnsiTheme="minorHAnsi" w:cstheme="minorHAnsi"/>
          <w:b/>
          <w:color w:val="0000FF"/>
          <w:sz w:val="24"/>
          <w:szCs w:val="24"/>
          <w:lang w:val="es-MX"/>
        </w:rPr>
        <w:t>.</w:t>
      </w:r>
    </w:p>
    <w:p w:rsidR="00152A0A" w:rsidRDefault="00152A0A" w:rsidP="00152A0A">
      <w:pPr>
        <w:rPr>
          <w:rFonts w:asciiTheme="minorHAnsi" w:eastAsia="Arial Unicode MS" w:hAnsiTheme="minorHAnsi" w:cstheme="minorHAnsi"/>
          <w:color w:val="000000"/>
          <w:sz w:val="24"/>
          <w:szCs w:val="24"/>
          <w:lang w:val="es-MX"/>
        </w:rPr>
      </w:pPr>
    </w:p>
    <w:p w:rsidR="00152A0A" w:rsidRPr="004F4F42" w:rsidRDefault="00152A0A" w:rsidP="00EE30DC">
      <w:pPr>
        <w:shd w:val="clear" w:color="auto" w:fill="A6A6A6" w:themeFill="background1" w:themeFillShade="A6"/>
        <w:jc w:val="center"/>
        <w:rPr>
          <w:rFonts w:asciiTheme="minorHAnsi" w:eastAsia="Arial Unicode MS" w:hAnsiTheme="minorHAnsi" w:cstheme="minorHAnsi"/>
          <w:b/>
          <w:sz w:val="24"/>
          <w:szCs w:val="24"/>
        </w:rPr>
      </w:pPr>
      <w:r w:rsidRPr="007E38C3">
        <w:rPr>
          <w:rFonts w:asciiTheme="minorHAnsi" w:eastAsia="Arial Unicode MS" w:hAnsiTheme="minorHAnsi" w:cstheme="minorHAnsi"/>
          <w:b/>
          <w:sz w:val="24"/>
          <w:szCs w:val="24"/>
        </w:rPr>
        <w:t>PARTIDA</w:t>
      </w:r>
      <w:r w:rsidRPr="007E38C3">
        <w:rPr>
          <w:rFonts w:asciiTheme="minorHAnsi" w:eastAsia="Arial Unicode MS" w:hAnsiTheme="minorHAnsi" w:cstheme="minorHAnsi"/>
          <w:b/>
          <w:color w:val="0000FF"/>
          <w:sz w:val="24"/>
          <w:szCs w:val="24"/>
        </w:rPr>
        <w:t xml:space="preserve"> </w:t>
      </w:r>
      <w:r w:rsidRPr="007E38C3">
        <w:rPr>
          <w:rFonts w:asciiTheme="minorHAnsi" w:eastAsia="Arial Unicode MS" w:hAnsiTheme="minorHAnsi" w:cstheme="minorHAnsi"/>
          <w:b/>
          <w:sz w:val="24"/>
          <w:szCs w:val="24"/>
        </w:rPr>
        <w:t>1</w:t>
      </w:r>
      <w:r w:rsidR="004F4F42" w:rsidRPr="007E38C3">
        <w:rPr>
          <w:rFonts w:asciiTheme="minorHAnsi" w:eastAsia="Arial Unicode MS" w:hAnsiTheme="minorHAnsi" w:cstheme="minorHAnsi"/>
          <w:b/>
          <w:sz w:val="24"/>
          <w:szCs w:val="24"/>
        </w:rPr>
        <w:t>1</w:t>
      </w:r>
    </w:p>
    <w:p w:rsidR="00152A0A" w:rsidRPr="004C1A72" w:rsidRDefault="00152A0A" w:rsidP="00152A0A">
      <w:pPr>
        <w:jc w:val="center"/>
        <w:rPr>
          <w:rFonts w:asciiTheme="minorHAnsi" w:eastAsia="Arial Unicode MS" w:hAnsiTheme="minorHAnsi" w:cstheme="minorHAnsi"/>
          <w:b/>
          <w:color w:val="000000"/>
          <w:sz w:val="24"/>
          <w:szCs w:val="24"/>
          <w:lang w:val="es-MX" w:eastAsia="es-MX"/>
        </w:rPr>
      </w:pPr>
    </w:p>
    <w:p w:rsidR="00152A0A" w:rsidRPr="00EE30DC" w:rsidRDefault="00152A0A" w:rsidP="00EE30DC">
      <w:pPr>
        <w:rPr>
          <w:rFonts w:asciiTheme="minorHAnsi" w:eastAsia="Arial Unicode MS" w:hAnsiTheme="minorHAnsi" w:cstheme="minorHAnsi"/>
          <w:b/>
          <w:color w:val="0000FF"/>
          <w:sz w:val="24"/>
          <w:szCs w:val="24"/>
          <w:lang w:val="es-ES" w:eastAsia="es-US"/>
        </w:rPr>
      </w:pPr>
      <w:r w:rsidRPr="004C1A72">
        <w:rPr>
          <w:rFonts w:asciiTheme="minorHAnsi" w:eastAsia="Arial Unicode MS" w:hAnsiTheme="minorHAnsi" w:cstheme="minorHAnsi"/>
          <w:b/>
          <w:bCs/>
          <w:color w:val="000000"/>
          <w:sz w:val="24"/>
          <w:szCs w:val="24"/>
          <w:lang w:val="es-ES" w:eastAsia="es-US"/>
        </w:rPr>
        <w:t xml:space="preserve">NOMBRE DEL EQUIPO: </w:t>
      </w:r>
      <w:r w:rsidRPr="00EE30DC">
        <w:rPr>
          <w:rFonts w:asciiTheme="minorHAnsi" w:eastAsia="Arial Unicode MS" w:hAnsiTheme="minorHAnsi" w:cstheme="minorHAnsi"/>
          <w:b/>
          <w:bCs/>
          <w:color w:val="0000FF"/>
          <w:sz w:val="24"/>
          <w:szCs w:val="24"/>
          <w:lang w:val="es-ES" w:eastAsia="es-US"/>
        </w:rPr>
        <w:t>AUTOCLAVE ELECTRONICA SEMI-AUTOMATICA DIGITAL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3</w:t>
      </w:r>
    </w:p>
    <w:p w:rsidR="00152A0A" w:rsidRPr="004C1A72" w:rsidRDefault="00152A0A" w:rsidP="00EE30DC">
      <w:pPr>
        <w:rPr>
          <w:rFonts w:asciiTheme="minorHAnsi" w:eastAsia="Arial Unicode MS" w:hAnsiTheme="minorHAnsi" w:cstheme="minorHAnsi"/>
          <w:b/>
          <w:color w:val="000000"/>
          <w:sz w:val="24"/>
          <w:szCs w:val="24"/>
          <w:lang w:val="es-US" w:eastAsia="es-MX"/>
        </w:rPr>
      </w:pPr>
      <w:r w:rsidRPr="004C1A72">
        <w:rPr>
          <w:rFonts w:asciiTheme="minorHAnsi" w:eastAsia="Arial Unicode MS" w:hAnsiTheme="minorHAnsi" w:cstheme="minorHAnsi"/>
          <w:b/>
          <w:color w:val="000000"/>
          <w:sz w:val="24"/>
          <w:szCs w:val="24"/>
          <w:lang w:val="es-MX" w:eastAsia="es-MX"/>
        </w:rPr>
        <w:t xml:space="preserve">MARCA Y MODELO DE REFERENCIA: LORMA MODELO </w:t>
      </w:r>
      <w:r w:rsidRPr="004C1A72">
        <w:rPr>
          <w:rFonts w:asciiTheme="minorHAnsi" w:eastAsia="Arial Unicode MS" w:hAnsiTheme="minorHAnsi" w:cstheme="minorHAnsi"/>
          <w:b/>
          <w:bCs/>
          <w:color w:val="000000"/>
          <w:sz w:val="24"/>
          <w:szCs w:val="24"/>
          <w:lang w:val="es-ES" w:eastAsia="es-US"/>
        </w:rPr>
        <w:t>LOR-AV-07</w:t>
      </w:r>
    </w:p>
    <w:p w:rsidR="00152A0A" w:rsidRPr="004C1A72" w:rsidRDefault="00152A0A" w:rsidP="00152A0A">
      <w:pPr>
        <w:rPr>
          <w:rFonts w:asciiTheme="minorHAnsi" w:eastAsia="Arial Unicode MS" w:hAnsiTheme="minorHAnsi" w:cstheme="minorHAnsi"/>
          <w:b/>
          <w:color w:val="000000"/>
          <w:sz w:val="24"/>
          <w:szCs w:val="24"/>
          <w:bdr w:val="none" w:sz="0" w:space="0" w:color="auto" w:frame="1"/>
          <w:lang w:val="es-US" w:eastAsia="es-US"/>
        </w:rPr>
      </w:pPr>
    </w:p>
    <w:p w:rsidR="00152A0A" w:rsidRPr="004C1A72" w:rsidRDefault="00152A0A" w:rsidP="00152A0A">
      <w:pPr>
        <w:rPr>
          <w:rFonts w:asciiTheme="minorHAnsi" w:eastAsia="Arial Unicode MS" w:hAnsiTheme="minorHAnsi" w:cstheme="minorHAnsi"/>
          <w:color w:val="000000"/>
          <w:sz w:val="24"/>
          <w:szCs w:val="24"/>
          <w:lang w:val="es-MX" w:eastAsia="es-MX"/>
        </w:rPr>
      </w:pPr>
      <w:r w:rsidRPr="004C1A72">
        <w:rPr>
          <w:rFonts w:asciiTheme="minorHAnsi" w:eastAsia="Arial Unicode MS" w:hAnsiTheme="minorHAnsi" w:cstheme="minorHAnsi"/>
          <w:color w:val="000000"/>
          <w:sz w:val="24"/>
          <w:szCs w:val="24"/>
          <w:lang w:val="es-ES" w:eastAsia="es-MX"/>
        </w:rPr>
        <w:t>Equipo que permite esterilizar objetos e instrumental que resisten altas temperaturas y humedad de vapor a presión.</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b/>
          <w:bCs/>
          <w:color w:val="000000"/>
          <w:sz w:val="24"/>
          <w:szCs w:val="24"/>
          <w:lang w:val="es-ES" w:eastAsia="es-US"/>
        </w:rPr>
        <w:t>CARACTERÍSTICAS:</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 xml:space="preserve">Control de ciclos de esterilización por </w:t>
      </w:r>
      <w:proofErr w:type="spellStart"/>
      <w:r w:rsidRPr="004C1A72">
        <w:rPr>
          <w:rFonts w:asciiTheme="minorHAnsi" w:eastAsia="Arial Unicode MS" w:hAnsiTheme="minorHAnsi" w:cstheme="minorHAnsi"/>
          <w:color w:val="000000"/>
          <w:sz w:val="24"/>
          <w:szCs w:val="24"/>
          <w:lang w:val="es-ES" w:eastAsia="es-US"/>
        </w:rPr>
        <w:t>microcontrolador</w:t>
      </w:r>
      <w:proofErr w:type="spellEnd"/>
      <w:r w:rsidRPr="004C1A72">
        <w:rPr>
          <w:rFonts w:asciiTheme="minorHAnsi" w:eastAsia="Arial Unicode MS" w:hAnsiTheme="minorHAnsi" w:cstheme="minorHAnsi"/>
          <w:color w:val="000000"/>
          <w:sz w:val="24"/>
          <w:szCs w:val="24"/>
          <w:lang w:val="es-ES" w:eastAsia="es-US"/>
        </w:rPr>
        <w:t>.</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Cámara y charolas en acero inoxidable.</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Capacidad de 12 litros.</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 xml:space="preserve">Lectura de todas las variables en </w:t>
      </w:r>
      <w:proofErr w:type="spellStart"/>
      <w:r w:rsidRPr="004C1A72">
        <w:rPr>
          <w:rFonts w:asciiTheme="minorHAnsi" w:eastAsia="Arial Unicode MS" w:hAnsiTheme="minorHAnsi" w:cstheme="minorHAnsi"/>
          <w:color w:val="000000"/>
          <w:sz w:val="24"/>
          <w:szCs w:val="24"/>
          <w:lang w:val="es-ES" w:eastAsia="es-US"/>
        </w:rPr>
        <w:t>display</w:t>
      </w:r>
      <w:proofErr w:type="spellEnd"/>
      <w:r w:rsidRPr="004C1A72">
        <w:rPr>
          <w:rFonts w:asciiTheme="minorHAnsi" w:eastAsia="Arial Unicode MS" w:hAnsiTheme="minorHAnsi" w:cstheme="minorHAnsi"/>
          <w:color w:val="000000"/>
          <w:sz w:val="24"/>
          <w:szCs w:val="24"/>
          <w:lang w:val="es-ES" w:eastAsia="es-US"/>
        </w:rPr>
        <w:t xml:space="preserve"> LCD.</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Tres programas de esterilización y programa de secado.</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Altura: 35.5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Ancho: 33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Fondo: 63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Profundidad cámara: 34 cm.</w:t>
      </w:r>
    </w:p>
    <w:p w:rsidR="00152A0A" w:rsidRPr="004C1A72" w:rsidRDefault="00152A0A" w:rsidP="00152A0A">
      <w:pPr>
        <w:rPr>
          <w:rFonts w:asciiTheme="minorHAnsi" w:eastAsia="Arial Unicode MS" w:hAnsiTheme="minorHAnsi" w:cstheme="minorHAnsi"/>
          <w:color w:val="000000"/>
          <w:sz w:val="24"/>
          <w:szCs w:val="24"/>
          <w:lang w:val="es-ES" w:eastAsia="es-US"/>
        </w:rPr>
      </w:pPr>
      <w:r w:rsidRPr="004C1A72">
        <w:rPr>
          <w:rFonts w:asciiTheme="minorHAnsi" w:eastAsia="Arial Unicode MS" w:hAnsiTheme="minorHAnsi" w:cstheme="minorHAnsi"/>
          <w:color w:val="000000"/>
          <w:sz w:val="24"/>
          <w:szCs w:val="24"/>
          <w:lang w:val="es-ES" w:eastAsia="es-US"/>
        </w:rPr>
        <w:t>Diámetro cámara: 21.5 cm.</w:t>
      </w:r>
    </w:p>
    <w:p w:rsidR="00152A0A" w:rsidRPr="00EE30DC" w:rsidRDefault="00152A0A" w:rsidP="00152A0A">
      <w:pPr>
        <w:rPr>
          <w:rFonts w:asciiTheme="minorHAnsi" w:eastAsia="Arial Unicode MS" w:hAnsiTheme="minorHAnsi" w:cstheme="minorHAnsi"/>
          <w:b/>
          <w:color w:val="0000FF"/>
          <w:sz w:val="24"/>
          <w:szCs w:val="24"/>
          <w:lang w:val="es-MX"/>
        </w:rPr>
      </w:pPr>
      <w:r w:rsidRPr="00EE30DC">
        <w:rPr>
          <w:rFonts w:asciiTheme="minorHAnsi" w:eastAsia="Arial Unicode MS" w:hAnsiTheme="minorHAnsi" w:cstheme="minorHAnsi"/>
          <w:b/>
          <w:color w:val="0000FF"/>
          <w:sz w:val="24"/>
          <w:szCs w:val="24"/>
          <w:lang w:val="es-MX"/>
        </w:rPr>
        <w:t>GARANTÍA SOLICITADA: 18 MESES.</w:t>
      </w:r>
    </w:p>
    <w:p w:rsidR="00275CB0" w:rsidRDefault="00226417" w:rsidP="00152A0A">
      <w:pPr>
        <w:rPr>
          <w:rFonts w:asciiTheme="minorHAnsi" w:eastAsia="Arial Unicode MS" w:hAnsiTheme="minorHAnsi" w:cstheme="minorHAnsi"/>
          <w:b/>
          <w:bCs/>
          <w:color w:val="000000"/>
          <w:sz w:val="24"/>
          <w:szCs w:val="24"/>
        </w:rPr>
      </w:pPr>
      <w:r>
        <w:rPr>
          <w:rFonts w:asciiTheme="minorHAnsi" w:eastAsia="Arial Unicode MS" w:hAnsiTheme="minorHAnsi" w:cstheme="minorHAnsi"/>
          <w:b/>
          <w:bCs/>
          <w:color w:val="000000"/>
          <w:sz w:val="24"/>
          <w:szCs w:val="24"/>
        </w:rPr>
        <w:t xml:space="preserve">CUMPLIR CON LA </w:t>
      </w:r>
      <w:r w:rsidR="00152A0A" w:rsidRPr="004C1A72">
        <w:rPr>
          <w:rFonts w:asciiTheme="minorHAnsi" w:eastAsia="Arial Unicode MS" w:hAnsiTheme="minorHAnsi" w:cstheme="minorHAnsi"/>
          <w:b/>
          <w:bCs/>
          <w:color w:val="000000"/>
          <w:sz w:val="24"/>
          <w:szCs w:val="24"/>
        </w:rPr>
        <w:t>NORMA</w:t>
      </w:r>
      <w:r w:rsidR="00152A0A" w:rsidRPr="00226417">
        <w:rPr>
          <w:rFonts w:asciiTheme="minorHAnsi" w:eastAsia="Arial Unicode MS" w:hAnsiTheme="minorHAnsi" w:cstheme="minorHAnsi"/>
          <w:b/>
          <w:bCs/>
          <w:color w:val="000000"/>
          <w:sz w:val="24"/>
          <w:szCs w:val="24"/>
        </w:rPr>
        <w:t>:</w:t>
      </w:r>
      <w:r w:rsidR="00152A0A" w:rsidRPr="004C1A72">
        <w:rPr>
          <w:rFonts w:asciiTheme="minorHAnsi" w:eastAsia="Arial Unicode MS" w:hAnsiTheme="minorHAnsi" w:cstheme="minorHAnsi"/>
          <w:b/>
          <w:bCs/>
          <w:color w:val="000000"/>
          <w:sz w:val="24"/>
          <w:szCs w:val="24"/>
        </w:rPr>
        <w:t xml:space="preserve"> </w:t>
      </w:r>
    </w:p>
    <w:p w:rsidR="00152A0A" w:rsidRPr="004C1A72" w:rsidRDefault="00275CB0" w:rsidP="00152A0A">
      <w:pPr>
        <w:rPr>
          <w:rFonts w:asciiTheme="minorHAnsi" w:eastAsia="Arial Unicode MS" w:hAnsiTheme="minorHAnsi" w:cstheme="minorHAnsi"/>
          <w:bCs/>
          <w:color w:val="000000"/>
          <w:sz w:val="24"/>
          <w:szCs w:val="24"/>
        </w:rPr>
      </w:pPr>
      <w:r w:rsidRPr="00226417">
        <w:rPr>
          <w:rFonts w:asciiTheme="minorHAnsi" w:eastAsia="Arial Unicode MS" w:hAnsiTheme="minorHAnsi" w:cstheme="minorHAnsi"/>
          <w:b/>
          <w:bCs/>
          <w:color w:val="0000FF"/>
          <w:sz w:val="24"/>
          <w:szCs w:val="24"/>
        </w:rPr>
        <w:t>*</w:t>
      </w:r>
      <w:r w:rsidR="00152A0A" w:rsidRPr="00226417">
        <w:rPr>
          <w:rFonts w:asciiTheme="minorHAnsi" w:eastAsia="Arial Unicode MS" w:hAnsiTheme="minorHAnsi" w:cstheme="minorHAnsi"/>
          <w:b/>
          <w:bCs/>
          <w:color w:val="0000FF"/>
          <w:sz w:val="24"/>
          <w:szCs w:val="24"/>
        </w:rPr>
        <w:t>NOM-137-SSA1-2008</w:t>
      </w:r>
      <w:r w:rsidR="00152A0A" w:rsidRPr="00226417">
        <w:rPr>
          <w:rFonts w:asciiTheme="minorHAnsi" w:eastAsia="Arial Unicode MS" w:hAnsiTheme="minorHAnsi" w:cstheme="minorHAnsi"/>
          <w:bCs/>
          <w:color w:val="0000FF"/>
          <w:sz w:val="24"/>
          <w:szCs w:val="24"/>
        </w:rPr>
        <w:t xml:space="preserve"> </w:t>
      </w:r>
      <w:r w:rsidR="00152A0A" w:rsidRPr="004C1A72">
        <w:rPr>
          <w:rFonts w:asciiTheme="minorHAnsi" w:eastAsia="Arial Unicode MS" w:hAnsiTheme="minorHAnsi" w:cstheme="minorHAnsi"/>
          <w:bCs/>
          <w:color w:val="000000"/>
          <w:sz w:val="24"/>
          <w:szCs w:val="24"/>
        </w:rPr>
        <w:t>Equipos e instrumentos médicos y quirúrgicos, etiquetado nacional como procedencia extranjera.</w:t>
      </w:r>
      <w:r w:rsidR="00226417" w:rsidRPr="00226417">
        <w:rPr>
          <w:rFonts w:asciiTheme="minorHAnsi" w:eastAsia="Arial Unicode MS" w:hAnsiTheme="minorHAnsi" w:cstheme="minorHAnsi"/>
          <w:color w:val="000000"/>
          <w:sz w:val="24"/>
          <w:szCs w:val="24"/>
          <w:bdr w:val="none" w:sz="0" w:space="0" w:color="auto" w:frame="1"/>
          <w:lang w:val="es-MX" w:eastAsia="es-MX"/>
        </w:rPr>
        <w:t xml:space="preserve"> </w:t>
      </w:r>
      <w:r w:rsidR="00226417" w:rsidRPr="004C1A72">
        <w:rPr>
          <w:rFonts w:asciiTheme="minorHAnsi" w:eastAsia="Arial Unicode MS" w:hAnsiTheme="minorHAnsi" w:cstheme="minorHAnsi"/>
          <w:color w:val="000000"/>
          <w:sz w:val="24"/>
          <w:szCs w:val="24"/>
          <w:bdr w:val="none" w:sz="0" w:space="0" w:color="auto" w:frame="1"/>
          <w:lang w:val="es-MX" w:eastAsia="es-MX"/>
        </w:rPr>
        <w:t>.</w:t>
      </w:r>
      <w:r w:rsidR="00226417" w:rsidRPr="00226417">
        <w:rPr>
          <w:rFonts w:asciiTheme="minorHAnsi" w:eastAsia="Arial Unicode MS" w:hAnsiTheme="minorHAnsi" w:cstheme="minorHAnsi"/>
          <w:b/>
          <w:color w:val="0000FF"/>
          <w:sz w:val="24"/>
          <w:szCs w:val="24"/>
          <w:highlight w:val="lightGray"/>
          <w:lang w:val="es-MX"/>
        </w:rPr>
        <w:t xml:space="preserve"> (El licitante deberá presentar documento de conformidad con </w:t>
      </w:r>
      <w:r w:rsidR="00226417"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P</w:t>
      </w:r>
      <w:r w:rsidR="00226417" w:rsidRPr="007E38C3">
        <w:rPr>
          <w:rFonts w:asciiTheme="minorHAnsi" w:eastAsia="Arial Unicode MS" w:hAnsiTheme="minorHAnsi" w:cstheme="minorHAnsi"/>
          <w:b/>
          <w:color w:val="0000FF"/>
          <w:sz w:val="24"/>
          <w:szCs w:val="24"/>
          <w:highlight w:val="lightGray"/>
          <w:lang w:val="es-MX"/>
        </w:rPr>
        <w:t xml:space="preserve">) del </w:t>
      </w:r>
      <w:r w:rsidR="00226417" w:rsidRPr="00226417">
        <w:rPr>
          <w:rFonts w:asciiTheme="minorHAnsi" w:eastAsia="Arial Unicode MS" w:hAnsiTheme="minorHAnsi" w:cstheme="minorHAnsi"/>
          <w:b/>
          <w:color w:val="0000FF"/>
          <w:sz w:val="24"/>
          <w:szCs w:val="24"/>
          <w:highlight w:val="lightGray"/>
          <w:lang w:val="es-MX"/>
        </w:rPr>
        <w:t>PUNTO 8.1 de la sección II de las bases de licitación).</w:t>
      </w:r>
    </w:p>
    <w:p w:rsidR="00782A98" w:rsidRPr="00226417" w:rsidRDefault="00152A0A" w:rsidP="00152A0A">
      <w:pPr>
        <w:rPr>
          <w:rFonts w:asciiTheme="minorHAnsi" w:eastAsia="Arial Unicode MS" w:hAnsiTheme="minorHAnsi" w:cstheme="minorHAnsi"/>
          <w:bCs/>
          <w:sz w:val="24"/>
          <w:szCs w:val="24"/>
        </w:rPr>
      </w:pPr>
      <w:r w:rsidRPr="00226417">
        <w:rPr>
          <w:rFonts w:asciiTheme="minorHAnsi" w:eastAsia="Arial Unicode MS" w:hAnsiTheme="minorHAnsi" w:cstheme="minorHAnsi"/>
          <w:b/>
          <w:bCs/>
          <w:sz w:val="24"/>
          <w:szCs w:val="24"/>
        </w:rPr>
        <w:t>DOCUMENTOS REQUERIDOS:</w:t>
      </w:r>
      <w:r w:rsidRPr="00226417">
        <w:rPr>
          <w:rFonts w:asciiTheme="minorHAnsi" w:eastAsia="Arial Unicode MS" w:hAnsiTheme="minorHAnsi" w:cstheme="minorHAnsi"/>
          <w:bCs/>
          <w:sz w:val="24"/>
          <w:szCs w:val="24"/>
        </w:rPr>
        <w:t xml:space="preserve"> </w:t>
      </w:r>
    </w:p>
    <w:p w:rsidR="00782A98" w:rsidRPr="00226417" w:rsidRDefault="00782A98" w:rsidP="00152A0A">
      <w:pPr>
        <w:rPr>
          <w:rFonts w:asciiTheme="minorHAnsi" w:eastAsia="Arial Unicode MS" w:hAnsiTheme="minorHAnsi" w:cstheme="minorHAnsi"/>
          <w:b/>
          <w:bCs/>
          <w:color w:val="0000FF"/>
          <w:sz w:val="24"/>
          <w:szCs w:val="24"/>
        </w:rPr>
      </w:pPr>
      <w:r w:rsidRPr="00782A98">
        <w:rPr>
          <w:rFonts w:asciiTheme="minorHAnsi" w:eastAsia="Arial Unicode MS" w:hAnsiTheme="minorHAnsi" w:cstheme="minorHAnsi"/>
          <w:bCs/>
          <w:color w:val="0000FF"/>
          <w:sz w:val="24"/>
          <w:szCs w:val="24"/>
        </w:rPr>
        <w:t>*</w:t>
      </w:r>
      <w:r w:rsidR="00152A0A" w:rsidRPr="00226417">
        <w:rPr>
          <w:rFonts w:asciiTheme="minorHAnsi" w:eastAsia="Arial Unicode MS" w:hAnsiTheme="minorHAnsi" w:cstheme="minorHAnsi"/>
          <w:b/>
          <w:bCs/>
          <w:color w:val="0000FF"/>
          <w:sz w:val="24"/>
          <w:szCs w:val="24"/>
        </w:rPr>
        <w:t xml:space="preserve">Registro sanitario </w:t>
      </w:r>
      <w:r w:rsidR="00CE3BE5" w:rsidRPr="00226417">
        <w:rPr>
          <w:rFonts w:asciiTheme="minorHAnsi" w:eastAsia="Arial Unicode MS" w:hAnsiTheme="minorHAnsi" w:cstheme="minorHAnsi"/>
          <w:b/>
          <w:bCs/>
          <w:color w:val="0000FF"/>
          <w:sz w:val="24"/>
          <w:szCs w:val="24"/>
        </w:rPr>
        <w:t xml:space="preserve">vigente  </w:t>
      </w:r>
      <w:r w:rsidR="00152A0A" w:rsidRPr="00226417">
        <w:rPr>
          <w:rFonts w:asciiTheme="minorHAnsi" w:eastAsia="Arial Unicode MS" w:hAnsiTheme="minorHAnsi" w:cstheme="minorHAnsi"/>
          <w:b/>
          <w:bCs/>
          <w:color w:val="0000FF"/>
          <w:sz w:val="24"/>
          <w:szCs w:val="24"/>
        </w:rPr>
        <w:t xml:space="preserve">o trámite de renovación. </w:t>
      </w:r>
      <w:r w:rsidR="00226417"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00226417" w:rsidRPr="007E38C3">
        <w:rPr>
          <w:rFonts w:asciiTheme="minorHAnsi" w:eastAsia="Arial Unicode MS" w:hAnsiTheme="minorHAnsi" w:cstheme="minorHAnsi"/>
          <w:b/>
          <w:color w:val="0000FF"/>
          <w:sz w:val="24"/>
          <w:szCs w:val="24"/>
          <w:highlight w:val="lightGray"/>
          <w:lang w:val="es-MX"/>
        </w:rPr>
        <w:t xml:space="preserve">inciso </w:t>
      </w:r>
      <w:r w:rsidR="00F11A9B" w:rsidRPr="007E38C3">
        <w:rPr>
          <w:rFonts w:asciiTheme="minorHAnsi" w:eastAsia="Arial Unicode MS" w:hAnsiTheme="minorHAnsi" w:cstheme="minorHAnsi"/>
          <w:b/>
          <w:color w:val="0000FF"/>
          <w:sz w:val="24"/>
          <w:szCs w:val="24"/>
          <w:highlight w:val="lightGray"/>
          <w:lang w:val="es-MX"/>
        </w:rPr>
        <w:t>O</w:t>
      </w:r>
      <w:r w:rsidR="00226417" w:rsidRPr="007E38C3">
        <w:rPr>
          <w:rFonts w:asciiTheme="minorHAnsi" w:eastAsia="Arial Unicode MS" w:hAnsiTheme="minorHAnsi" w:cstheme="minorHAnsi"/>
          <w:b/>
          <w:color w:val="0000FF"/>
          <w:sz w:val="24"/>
          <w:szCs w:val="24"/>
          <w:highlight w:val="lightGray"/>
          <w:lang w:val="es-MX"/>
        </w:rPr>
        <w:t xml:space="preserve">) </w:t>
      </w:r>
      <w:r w:rsidR="00226417" w:rsidRPr="00BC4E94">
        <w:rPr>
          <w:rFonts w:asciiTheme="minorHAnsi" w:eastAsia="Arial Unicode MS" w:hAnsiTheme="minorHAnsi" w:cstheme="minorHAnsi"/>
          <w:b/>
          <w:color w:val="0000FF"/>
          <w:sz w:val="24"/>
          <w:szCs w:val="24"/>
          <w:highlight w:val="lightGray"/>
          <w:lang w:val="es-MX"/>
        </w:rPr>
        <w:t>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Pr="00782A98" w:rsidRDefault="00782A98" w:rsidP="00152A0A">
      <w:pPr>
        <w:rPr>
          <w:rFonts w:asciiTheme="minorHAnsi" w:eastAsia="Arial Unicode MS" w:hAnsiTheme="minorHAnsi" w:cstheme="minorHAnsi"/>
          <w:bCs/>
          <w:color w:val="0000FF"/>
          <w:sz w:val="24"/>
          <w:szCs w:val="24"/>
        </w:rPr>
      </w:pPr>
      <w:r w:rsidRPr="00226417">
        <w:rPr>
          <w:rFonts w:asciiTheme="minorHAnsi" w:eastAsia="Arial Unicode MS" w:hAnsiTheme="minorHAnsi" w:cstheme="minorHAnsi"/>
          <w:b/>
          <w:bCs/>
          <w:color w:val="0000FF"/>
          <w:sz w:val="24"/>
          <w:szCs w:val="24"/>
        </w:rPr>
        <w:t>*</w:t>
      </w:r>
      <w:r w:rsidR="00152A0A" w:rsidRPr="00226417">
        <w:rPr>
          <w:rFonts w:asciiTheme="minorHAnsi" w:eastAsia="Arial Unicode MS" w:hAnsiTheme="minorHAnsi" w:cstheme="minorHAnsi"/>
          <w:b/>
          <w:bCs/>
          <w:color w:val="0000FF"/>
          <w:sz w:val="24"/>
          <w:szCs w:val="24"/>
        </w:rPr>
        <w:t xml:space="preserve">Manual de usuario en español </w:t>
      </w:r>
      <w:r w:rsidR="00152A0A" w:rsidRPr="009000C5">
        <w:rPr>
          <w:rFonts w:asciiTheme="minorHAnsi" w:eastAsia="Arial Unicode MS" w:hAnsiTheme="minorHAnsi" w:cstheme="minorHAnsi"/>
          <w:b/>
          <w:bCs/>
          <w:color w:val="0000FF"/>
          <w:sz w:val="24"/>
          <w:szCs w:val="24"/>
        </w:rPr>
        <w:t>al entregar el equipo</w:t>
      </w:r>
      <w:r w:rsidR="003C520A" w:rsidRPr="009000C5">
        <w:rPr>
          <w:rFonts w:asciiTheme="minorHAnsi" w:eastAsia="Arial Unicode MS" w:hAnsiTheme="minorHAnsi" w:cstheme="minorHAnsi"/>
          <w:b/>
          <w:bCs/>
          <w:color w:val="0000FF"/>
          <w:sz w:val="24"/>
          <w:szCs w:val="24"/>
        </w:rPr>
        <w:t xml:space="preserve"> y manual técnico</w:t>
      </w:r>
      <w:r w:rsidR="00152A0A" w:rsidRPr="00226417">
        <w:rPr>
          <w:rFonts w:asciiTheme="minorHAnsi" w:eastAsia="Arial Unicode MS" w:hAnsiTheme="minorHAnsi" w:cstheme="minorHAnsi"/>
          <w:bCs/>
          <w:color w:val="0000FF"/>
          <w:sz w:val="24"/>
          <w:szCs w:val="24"/>
        </w:rPr>
        <w:t>.</w:t>
      </w:r>
      <w:r w:rsidR="00226417" w:rsidRPr="00226417">
        <w:rPr>
          <w:rFonts w:asciiTheme="minorHAnsi" w:eastAsia="Arial Unicode MS" w:hAnsiTheme="minorHAnsi" w:cstheme="minorHAnsi"/>
          <w:b/>
          <w:color w:val="0000FF"/>
          <w:sz w:val="24"/>
          <w:szCs w:val="24"/>
          <w:highlight w:val="lightGray"/>
          <w:lang w:val="es-MX"/>
        </w:rPr>
        <w:t xml:space="preserve"> </w:t>
      </w:r>
      <w:r w:rsidR="00226417"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226417">
        <w:rPr>
          <w:rFonts w:asciiTheme="minorHAnsi" w:eastAsia="Arial Unicode MS" w:hAnsiTheme="minorHAnsi" w:cstheme="minorHAnsi"/>
          <w:b/>
          <w:color w:val="0000FF"/>
          <w:sz w:val="24"/>
          <w:szCs w:val="24"/>
          <w:lang w:val="es-MX"/>
        </w:rPr>
        <w:t>.</w:t>
      </w:r>
    </w:p>
    <w:p w:rsidR="00152A0A" w:rsidRDefault="00152A0A" w:rsidP="00152A0A">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bCs/>
          <w:color w:val="000000"/>
          <w:sz w:val="24"/>
          <w:szCs w:val="24"/>
          <w:lang w:val="es-MX"/>
        </w:rPr>
        <w:t xml:space="preserve">MANTENIMIENTO: </w:t>
      </w:r>
      <w:r w:rsidRPr="00226417">
        <w:rPr>
          <w:rFonts w:asciiTheme="minorHAnsi" w:eastAsia="Arial Unicode MS" w:hAnsiTheme="minorHAnsi" w:cstheme="minorHAnsi"/>
          <w:b/>
          <w:color w:val="0000FF"/>
          <w:sz w:val="24"/>
          <w:szCs w:val="24"/>
          <w:lang w:val="es-MX"/>
        </w:rPr>
        <w:t>Preventivo por semestre y correctivo por personal calificado</w:t>
      </w:r>
      <w:r w:rsidR="00495E95">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Pr>
          <w:rFonts w:asciiTheme="minorHAnsi" w:eastAsia="Arial Unicode MS" w:hAnsiTheme="minorHAnsi" w:cstheme="minorHAnsi"/>
          <w:b/>
          <w:color w:val="0000FF"/>
          <w:sz w:val="24"/>
          <w:szCs w:val="24"/>
          <w:highlight w:val="lightGray"/>
          <w:lang w:val="es-MX"/>
        </w:rPr>
        <w:t>(</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00495E95" w:rsidRPr="007E38C3">
        <w:rPr>
          <w:rFonts w:asciiTheme="minorHAnsi" w:eastAsia="Arial Unicode MS" w:hAnsiTheme="minorHAnsi" w:cstheme="minorHAnsi"/>
          <w:b/>
          <w:color w:val="0000FF"/>
          <w:sz w:val="24"/>
          <w:szCs w:val="24"/>
          <w:highlight w:val="lightGray"/>
          <w:lang w:val="es-MX"/>
        </w:rPr>
        <w:t xml:space="preserve">inciso </w:t>
      </w:r>
      <w:r w:rsidR="00E86BA3" w:rsidRPr="007E38C3">
        <w:rPr>
          <w:rFonts w:asciiTheme="minorHAnsi" w:eastAsia="Arial Unicode MS" w:hAnsiTheme="minorHAnsi" w:cstheme="minorHAnsi"/>
          <w:b/>
          <w:color w:val="0000FF"/>
          <w:sz w:val="24"/>
          <w:szCs w:val="24"/>
          <w:highlight w:val="lightGray"/>
          <w:lang w:val="es-MX"/>
        </w:rPr>
        <w:t>N</w:t>
      </w:r>
      <w:r w:rsidR="00495E95" w:rsidRPr="007E38C3">
        <w:rPr>
          <w:rFonts w:asciiTheme="minorHAnsi" w:eastAsia="Arial Unicode MS" w:hAnsiTheme="minorHAnsi" w:cstheme="minorHAnsi"/>
          <w:b/>
          <w:color w:val="0000FF"/>
          <w:sz w:val="24"/>
          <w:szCs w:val="24"/>
          <w:highlight w:val="lightGray"/>
          <w:lang w:val="es-MX"/>
        </w:rPr>
        <w:t xml:space="preserve">) del </w:t>
      </w:r>
      <w:r w:rsidR="00495E95" w:rsidRPr="00BC4E94">
        <w:rPr>
          <w:rFonts w:asciiTheme="minorHAnsi" w:eastAsia="Arial Unicode MS" w:hAnsiTheme="minorHAnsi" w:cstheme="minorHAnsi"/>
          <w:b/>
          <w:color w:val="0000FF"/>
          <w:sz w:val="24"/>
          <w:szCs w:val="24"/>
          <w:highlight w:val="lightGray"/>
          <w:lang w:val="es-MX"/>
        </w:rPr>
        <w:t>PUNTO 8.1 de la sección II de las bases de licitación)</w:t>
      </w:r>
      <w:r w:rsidR="00495E95">
        <w:rPr>
          <w:rFonts w:asciiTheme="minorHAnsi" w:eastAsia="Arial Unicode MS" w:hAnsiTheme="minorHAnsi" w:cstheme="minorHAnsi"/>
          <w:b/>
          <w:color w:val="0000FF"/>
          <w:sz w:val="24"/>
          <w:szCs w:val="24"/>
          <w:lang w:val="es-MX"/>
        </w:rPr>
        <w:t>.</w:t>
      </w:r>
    </w:p>
    <w:p w:rsidR="00495E95" w:rsidRDefault="00495E95" w:rsidP="00152A0A">
      <w:pPr>
        <w:rPr>
          <w:rFonts w:asciiTheme="minorHAnsi" w:eastAsia="Arial Unicode MS" w:hAnsiTheme="minorHAnsi" w:cstheme="minorHAnsi"/>
          <w:b/>
          <w:color w:val="0000FF"/>
          <w:sz w:val="24"/>
          <w:szCs w:val="24"/>
          <w:lang w:val="es-MX"/>
        </w:rPr>
      </w:pPr>
    </w:p>
    <w:p w:rsidR="00152A0A" w:rsidRPr="00EE30DC" w:rsidRDefault="00152A0A" w:rsidP="00EE30DC">
      <w:pPr>
        <w:shd w:val="clear" w:color="auto" w:fill="A6A6A6" w:themeFill="background1" w:themeFillShade="A6"/>
        <w:jc w:val="center"/>
        <w:rPr>
          <w:rFonts w:asciiTheme="minorHAnsi" w:eastAsia="Arial Unicode MS" w:hAnsiTheme="minorHAnsi" w:cstheme="minorHAnsi"/>
          <w:b/>
          <w:color w:val="0000FF"/>
          <w:sz w:val="24"/>
          <w:szCs w:val="24"/>
          <w:lang w:val="es-MX" w:eastAsia="es-MX"/>
        </w:rPr>
      </w:pPr>
      <w:r w:rsidRPr="00EE30DC">
        <w:rPr>
          <w:rFonts w:asciiTheme="minorHAnsi" w:eastAsia="Arial Unicode MS" w:hAnsiTheme="minorHAnsi" w:cstheme="minorHAnsi"/>
          <w:b/>
          <w:color w:val="0000FF"/>
          <w:sz w:val="24"/>
          <w:szCs w:val="24"/>
          <w:lang w:val="es-MX" w:eastAsia="es-MX"/>
        </w:rPr>
        <w:t xml:space="preserve">PARTIDA </w:t>
      </w:r>
      <w:r w:rsidRPr="007E38C3">
        <w:rPr>
          <w:rFonts w:asciiTheme="minorHAnsi" w:eastAsia="Arial Unicode MS" w:hAnsiTheme="minorHAnsi" w:cstheme="minorHAnsi"/>
          <w:b/>
          <w:color w:val="0000FF"/>
          <w:sz w:val="24"/>
          <w:szCs w:val="24"/>
          <w:lang w:val="es-MX" w:eastAsia="es-MX"/>
        </w:rPr>
        <w:t>1</w:t>
      </w:r>
      <w:r w:rsidR="004F4F42" w:rsidRPr="007E38C3">
        <w:rPr>
          <w:rFonts w:asciiTheme="minorHAnsi" w:eastAsia="Arial Unicode MS" w:hAnsiTheme="minorHAnsi" w:cstheme="minorHAnsi"/>
          <w:b/>
          <w:color w:val="0000FF"/>
          <w:sz w:val="24"/>
          <w:szCs w:val="24"/>
          <w:lang w:val="es-MX" w:eastAsia="es-MX"/>
        </w:rPr>
        <w:t>2</w:t>
      </w:r>
    </w:p>
    <w:p w:rsidR="00152A0A" w:rsidRPr="004C1A72" w:rsidRDefault="00152A0A" w:rsidP="00152A0A">
      <w:pPr>
        <w:jc w:val="center"/>
        <w:rPr>
          <w:rFonts w:asciiTheme="minorHAnsi" w:eastAsia="Arial Unicode MS" w:hAnsiTheme="minorHAnsi" w:cstheme="minorHAnsi"/>
          <w:b/>
          <w:color w:val="000000"/>
          <w:sz w:val="24"/>
          <w:szCs w:val="24"/>
          <w:lang w:val="es-MX" w:eastAsia="es-MX"/>
        </w:rPr>
      </w:pPr>
    </w:p>
    <w:p w:rsidR="00152A0A" w:rsidRPr="00EE30DC" w:rsidRDefault="00152A0A" w:rsidP="00EE30DC">
      <w:pPr>
        <w:rPr>
          <w:rFonts w:asciiTheme="minorHAnsi" w:eastAsia="Arial Unicode MS" w:hAnsiTheme="minorHAnsi" w:cstheme="minorHAnsi"/>
          <w:b/>
          <w:color w:val="0000FF"/>
          <w:sz w:val="24"/>
          <w:szCs w:val="24"/>
          <w:lang w:val="es-MX" w:eastAsia="es-MX"/>
        </w:rPr>
      </w:pPr>
      <w:r w:rsidRPr="004C1A72">
        <w:rPr>
          <w:rFonts w:asciiTheme="minorHAnsi" w:eastAsia="Arial Unicode MS" w:hAnsiTheme="minorHAnsi" w:cstheme="minorHAnsi"/>
          <w:b/>
          <w:color w:val="000000"/>
          <w:sz w:val="24"/>
          <w:szCs w:val="24"/>
          <w:lang w:val="es-MX" w:eastAsia="es-MX"/>
        </w:rPr>
        <w:t xml:space="preserve">NOMBRE DEL EQUIPO: </w:t>
      </w:r>
      <w:r w:rsidRPr="00EE30DC">
        <w:rPr>
          <w:rFonts w:asciiTheme="minorHAnsi" w:eastAsia="Arial Unicode MS" w:hAnsiTheme="minorHAnsi" w:cstheme="minorHAnsi"/>
          <w:b/>
          <w:color w:val="0000FF"/>
          <w:sz w:val="24"/>
          <w:szCs w:val="24"/>
          <w:lang w:val="es-MX" w:eastAsia="es-MX"/>
        </w:rPr>
        <w:t>MONITOR FETAL</w:t>
      </w:r>
    </w:p>
    <w:p w:rsidR="00152A0A" w:rsidRPr="004C1A72" w:rsidRDefault="00152A0A" w:rsidP="00EE30DC">
      <w:pPr>
        <w:rPr>
          <w:rFonts w:asciiTheme="minorHAnsi" w:eastAsia="Arial Unicode MS" w:hAnsiTheme="minorHAnsi" w:cstheme="minorHAnsi"/>
          <w:b/>
          <w:color w:val="000000"/>
          <w:sz w:val="24"/>
          <w:szCs w:val="24"/>
          <w:lang w:val="es-MX" w:eastAsia="es-MX"/>
        </w:rPr>
      </w:pPr>
      <w:r w:rsidRPr="004C1A72">
        <w:rPr>
          <w:rFonts w:asciiTheme="minorHAnsi" w:eastAsia="Arial Unicode MS" w:hAnsiTheme="minorHAnsi" w:cstheme="minorHAnsi"/>
          <w:b/>
          <w:color w:val="000000"/>
          <w:sz w:val="24"/>
          <w:szCs w:val="24"/>
          <w:lang w:val="es-MX" w:eastAsia="es-MX"/>
        </w:rPr>
        <w:t>CANTIDAD: 1</w:t>
      </w:r>
    </w:p>
    <w:p w:rsidR="00152A0A" w:rsidRPr="004C1A72" w:rsidRDefault="00152A0A" w:rsidP="00EE30DC">
      <w:pPr>
        <w:rPr>
          <w:rFonts w:asciiTheme="minorHAnsi" w:eastAsia="Arial Unicode MS" w:hAnsiTheme="minorHAnsi" w:cstheme="minorHAnsi"/>
          <w:b/>
          <w:color w:val="333333"/>
          <w:sz w:val="24"/>
          <w:szCs w:val="24"/>
          <w:lang w:val="es-MX" w:eastAsia="es-MX"/>
        </w:rPr>
      </w:pPr>
      <w:r w:rsidRPr="004C1A72">
        <w:rPr>
          <w:rFonts w:asciiTheme="minorHAnsi" w:eastAsia="Arial Unicode MS" w:hAnsiTheme="minorHAnsi" w:cstheme="minorHAnsi"/>
          <w:b/>
          <w:color w:val="000000"/>
          <w:sz w:val="24"/>
          <w:szCs w:val="24"/>
          <w:lang w:val="es-MX" w:eastAsia="es-MX"/>
        </w:rPr>
        <w:t>MARCA DE REFERENCIA: SONOLIFE</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Equipo permite adquirir el registro de la frecuencia cardiaca fetal y contracciones uterinas en embarazos mayores a 28 semanas. Permite el uso autónomo o monitoreo a través de una PC vía </w:t>
      </w:r>
      <w:proofErr w:type="spellStart"/>
      <w:r w:rsidRPr="004C1A72">
        <w:rPr>
          <w:rFonts w:asciiTheme="minorHAnsi" w:eastAsia="Arial Unicode MS" w:hAnsiTheme="minorHAnsi" w:cstheme="minorHAnsi"/>
          <w:color w:val="333333"/>
          <w:sz w:val="24"/>
          <w:szCs w:val="24"/>
          <w:lang w:val="es-MX" w:eastAsia="es-MX"/>
        </w:rPr>
        <w:t>ethernet</w:t>
      </w:r>
      <w:proofErr w:type="spellEnd"/>
      <w:r w:rsidRPr="004C1A72">
        <w:rPr>
          <w:rFonts w:asciiTheme="minorHAnsi" w:eastAsia="Arial Unicode MS" w:hAnsiTheme="minorHAnsi" w:cstheme="minorHAnsi"/>
          <w:color w:val="333333"/>
          <w:sz w:val="24"/>
          <w:szCs w:val="24"/>
          <w:lang w:val="es-MX" w:eastAsia="es-MX"/>
        </w:rPr>
        <w:t xml:space="preserve">. Con impresora térmica integrada para un rápido diagnóstico. </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B86276" w:rsidRDefault="00152A0A" w:rsidP="00152A0A">
      <w:pPr>
        <w:outlineLvl w:val="1"/>
        <w:rPr>
          <w:rFonts w:asciiTheme="minorHAnsi" w:eastAsia="Arial Unicode MS" w:hAnsiTheme="minorHAnsi" w:cstheme="minorHAnsi"/>
          <w:b/>
          <w:color w:val="333333"/>
          <w:sz w:val="24"/>
          <w:szCs w:val="24"/>
          <w:lang w:val="es-MX" w:eastAsia="es-MX"/>
        </w:rPr>
      </w:pPr>
      <w:r w:rsidRPr="00B86276">
        <w:rPr>
          <w:rFonts w:asciiTheme="minorHAnsi" w:eastAsia="Arial Unicode MS" w:hAnsiTheme="minorHAnsi" w:cstheme="minorHAnsi"/>
          <w:b/>
          <w:color w:val="333333"/>
          <w:sz w:val="24"/>
          <w:szCs w:val="24"/>
          <w:lang w:val="es-MX" w:eastAsia="es-MX"/>
        </w:rPr>
        <w:t>Características Principales: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Impresión térmica de alta resolución.</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Botón marcador de eventos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Batería interna de litio recargable ; sistema  de pagado  automático  para  ahorro de energías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Pantalla LCD de 7 pulgadas con visualización de frecuencia cardiaca y TOCO, marcador de eventos.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Transductores de ultrasonido y TOCO para medición de frecuencia cardiaca fetal y movimiento fetales.</w:t>
      </w:r>
    </w:p>
    <w:p w:rsidR="00152A0A" w:rsidRPr="004C1A72" w:rsidRDefault="00152A0A" w:rsidP="00152A0A">
      <w:pPr>
        <w:numPr>
          <w:ilvl w:val="0"/>
          <w:numId w:val="58"/>
        </w:numPr>
        <w:spacing w:after="200" w:line="276" w:lineRule="auto"/>
        <w:contextualSpacing/>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Función de detección fetal automática.</w:t>
      </w:r>
    </w:p>
    <w:p w:rsidR="00152A0A" w:rsidRPr="00B86276" w:rsidRDefault="00152A0A" w:rsidP="00152A0A">
      <w:pPr>
        <w:rPr>
          <w:rFonts w:asciiTheme="minorHAnsi" w:eastAsia="Arial Unicode MS" w:hAnsiTheme="minorHAnsi" w:cstheme="minorHAnsi"/>
          <w:b/>
          <w:color w:val="333333"/>
          <w:sz w:val="24"/>
          <w:szCs w:val="24"/>
          <w:lang w:val="es-MX" w:eastAsia="es-MX"/>
        </w:rPr>
      </w:pPr>
      <w:r w:rsidRPr="00B86276">
        <w:rPr>
          <w:rFonts w:asciiTheme="minorHAnsi" w:eastAsia="Arial Unicode MS" w:hAnsiTheme="minorHAnsi" w:cstheme="minorHAnsi"/>
          <w:b/>
          <w:color w:val="333333"/>
          <w:sz w:val="24"/>
          <w:szCs w:val="24"/>
          <w:lang w:val="es-MX" w:eastAsia="es-MX"/>
        </w:rPr>
        <w:t>ACCESORIOS:</w:t>
      </w: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  UN CARRO MOVIL PARA    TRANSPORTE DE EQUIPO. </w:t>
      </w:r>
    </w:p>
    <w:p w:rsidR="00152A0A" w:rsidRPr="004C1A72" w:rsidRDefault="00152A0A" w:rsidP="00152A0A">
      <w:pPr>
        <w:rPr>
          <w:rFonts w:asciiTheme="minorHAnsi" w:eastAsia="Arial Unicode MS" w:hAnsiTheme="minorHAnsi" w:cstheme="minorHAnsi"/>
          <w:color w:val="333333"/>
          <w:sz w:val="24"/>
          <w:szCs w:val="24"/>
          <w:lang w:val="es-MX" w:eastAsia="es-MX"/>
        </w:rPr>
      </w:pPr>
      <w:r w:rsidRPr="004C1A72">
        <w:rPr>
          <w:rFonts w:asciiTheme="minorHAnsi" w:eastAsia="Arial Unicode MS" w:hAnsiTheme="minorHAnsi" w:cstheme="minorHAnsi"/>
          <w:color w:val="333333"/>
          <w:sz w:val="24"/>
          <w:szCs w:val="24"/>
          <w:lang w:val="es-MX" w:eastAsia="es-MX"/>
        </w:rPr>
        <w:t xml:space="preserve"> CONSUMIBLE: UNA CAJA DE PAPEL PARA IMPRIMIR EL REGISTRO </w:t>
      </w:r>
    </w:p>
    <w:p w:rsidR="00152A0A" w:rsidRPr="004C1A72" w:rsidRDefault="00152A0A" w:rsidP="00152A0A">
      <w:pPr>
        <w:rPr>
          <w:rFonts w:asciiTheme="minorHAnsi" w:eastAsia="Arial Unicode MS" w:hAnsiTheme="minorHAnsi" w:cstheme="minorHAnsi"/>
          <w:color w:val="333333"/>
          <w:sz w:val="24"/>
          <w:szCs w:val="24"/>
          <w:lang w:val="es-MX" w:eastAsia="es-MX"/>
        </w:rPr>
      </w:pPr>
    </w:p>
    <w:p w:rsidR="00152A0A" w:rsidRPr="004C1A72" w:rsidRDefault="00152A0A" w:rsidP="00152A0A">
      <w:pPr>
        <w:jc w:val="both"/>
        <w:rPr>
          <w:rFonts w:asciiTheme="minorHAnsi" w:eastAsia="Arial Unicode MS" w:hAnsiTheme="minorHAnsi" w:cstheme="minorHAnsi"/>
          <w:color w:val="000000"/>
          <w:sz w:val="24"/>
          <w:szCs w:val="24"/>
          <w:lang w:val="es-MX"/>
        </w:rPr>
      </w:pPr>
      <w:r w:rsidRPr="00FB3A33">
        <w:rPr>
          <w:rFonts w:asciiTheme="minorHAnsi" w:eastAsia="Arial Unicode MS" w:hAnsiTheme="minorHAnsi" w:cstheme="minorHAnsi"/>
          <w:b/>
          <w:bCs/>
          <w:color w:val="000000"/>
          <w:sz w:val="24"/>
          <w:szCs w:val="24"/>
          <w:lang w:val="es-MX"/>
        </w:rPr>
        <w:t>1.</w:t>
      </w:r>
      <w:r w:rsidRPr="004C1A72">
        <w:rPr>
          <w:rFonts w:asciiTheme="minorHAnsi" w:eastAsia="Arial Unicode MS" w:hAnsiTheme="minorHAnsi" w:cstheme="minorHAnsi"/>
          <w:bCs/>
          <w:color w:val="000000"/>
          <w:sz w:val="24"/>
          <w:szCs w:val="24"/>
          <w:lang w:val="es-MX"/>
        </w:rPr>
        <w:t>-</w:t>
      </w:r>
      <w:r w:rsidRPr="00B86276">
        <w:rPr>
          <w:rFonts w:asciiTheme="minorHAnsi" w:eastAsia="Arial Unicode MS" w:hAnsiTheme="minorHAnsi" w:cstheme="minorHAnsi"/>
          <w:b/>
          <w:bCs/>
          <w:color w:val="000000"/>
          <w:sz w:val="24"/>
          <w:szCs w:val="24"/>
          <w:lang w:val="es-MX"/>
        </w:rPr>
        <w:t>INSTALACIONES:</w:t>
      </w:r>
      <w:r w:rsidRPr="004C1A72">
        <w:rPr>
          <w:rFonts w:asciiTheme="minorHAnsi" w:eastAsia="Arial Unicode MS" w:hAnsiTheme="minorHAnsi" w:cstheme="minorHAnsi"/>
          <w:bCs/>
          <w:color w:val="000000"/>
          <w:sz w:val="24"/>
          <w:szCs w:val="24"/>
          <w:lang w:val="es-MX"/>
        </w:rPr>
        <w:t xml:space="preserve"> </w:t>
      </w:r>
      <w:r w:rsidRPr="004C1A72">
        <w:rPr>
          <w:rFonts w:asciiTheme="minorHAnsi" w:eastAsia="Arial Unicode MS" w:hAnsiTheme="minorHAnsi" w:cstheme="minorHAnsi"/>
          <w:color w:val="000000"/>
          <w:sz w:val="24"/>
          <w:szCs w:val="24"/>
          <w:lang w:val="es-MX"/>
        </w:rPr>
        <w:t xml:space="preserve">Corriente eléctrica 120V/60 Hz. </w:t>
      </w:r>
    </w:p>
    <w:p w:rsidR="00586163" w:rsidRDefault="00152A0A" w:rsidP="00152A0A">
      <w:pPr>
        <w:jc w:val="both"/>
        <w:rPr>
          <w:rFonts w:asciiTheme="minorHAnsi" w:eastAsia="Arial Unicode MS" w:hAnsiTheme="minorHAnsi" w:cstheme="minorHAnsi"/>
          <w:b/>
          <w:color w:val="000000"/>
          <w:sz w:val="24"/>
          <w:szCs w:val="24"/>
          <w:lang w:val="es-MX"/>
        </w:rPr>
      </w:pPr>
      <w:r w:rsidRPr="00FB3A33">
        <w:rPr>
          <w:rFonts w:asciiTheme="minorHAnsi" w:eastAsia="Arial Unicode MS" w:hAnsiTheme="minorHAnsi" w:cstheme="minorHAnsi"/>
          <w:b/>
          <w:color w:val="000000"/>
          <w:sz w:val="24"/>
          <w:szCs w:val="24"/>
          <w:lang w:val="es-MX"/>
        </w:rPr>
        <w:t>2.</w:t>
      </w:r>
      <w:r w:rsidRPr="004C1A72">
        <w:rPr>
          <w:rFonts w:asciiTheme="minorHAnsi" w:eastAsia="Arial Unicode MS" w:hAnsiTheme="minorHAnsi" w:cstheme="minorHAnsi"/>
          <w:color w:val="000000"/>
          <w:sz w:val="24"/>
          <w:szCs w:val="24"/>
          <w:lang w:val="es-MX"/>
        </w:rPr>
        <w:t>-</w:t>
      </w:r>
      <w:r w:rsidR="00495E95" w:rsidRPr="00495E95">
        <w:rPr>
          <w:rFonts w:asciiTheme="minorHAnsi" w:eastAsia="Arial Unicode MS" w:hAnsiTheme="minorHAnsi" w:cstheme="minorHAnsi"/>
          <w:b/>
          <w:color w:val="000000"/>
          <w:sz w:val="24"/>
          <w:szCs w:val="24"/>
          <w:lang w:val="es-MX"/>
        </w:rPr>
        <w:t>CUMPLIR CON LA</w:t>
      </w:r>
      <w:r w:rsidR="00495E95">
        <w:rPr>
          <w:rFonts w:asciiTheme="minorHAnsi" w:eastAsia="Arial Unicode MS" w:hAnsiTheme="minorHAnsi" w:cstheme="minorHAnsi"/>
          <w:color w:val="000000"/>
          <w:sz w:val="24"/>
          <w:szCs w:val="24"/>
          <w:lang w:val="es-MX"/>
        </w:rPr>
        <w:t xml:space="preserve"> </w:t>
      </w:r>
      <w:r w:rsidRPr="00B86276">
        <w:rPr>
          <w:rFonts w:asciiTheme="minorHAnsi" w:eastAsia="Arial Unicode MS" w:hAnsiTheme="minorHAnsi" w:cstheme="minorHAnsi"/>
          <w:b/>
          <w:color w:val="000000"/>
          <w:sz w:val="24"/>
          <w:szCs w:val="24"/>
          <w:lang w:val="es-MX"/>
        </w:rPr>
        <w:t xml:space="preserve">NORMA: </w:t>
      </w:r>
    </w:p>
    <w:p w:rsidR="00586163" w:rsidRDefault="00586163" w:rsidP="00152A0A">
      <w:pPr>
        <w:jc w:val="both"/>
        <w:rPr>
          <w:rFonts w:asciiTheme="minorHAnsi" w:eastAsia="Arial Unicode MS" w:hAnsiTheme="minorHAnsi" w:cstheme="minorHAnsi"/>
          <w:color w:val="000000"/>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NOM-137-SSA1-2008</w:t>
      </w:r>
      <w:r w:rsidR="00152A0A" w:rsidRPr="00495E95">
        <w:rPr>
          <w:rFonts w:asciiTheme="minorHAnsi" w:eastAsia="Arial Unicode MS" w:hAnsiTheme="minorHAnsi" w:cstheme="minorHAnsi"/>
          <w:color w:val="0000FF"/>
          <w:sz w:val="24"/>
          <w:szCs w:val="24"/>
          <w:lang w:val="es-MX"/>
        </w:rPr>
        <w:t xml:space="preserve"> </w:t>
      </w:r>
      <w:r w:rsidR="00152A0A" w:rsidRPr="004C1A72">
        <w:rPr>
          <w:rFonts w:asciiTheme="minorHAnsi" w:eastAsia="Arial Unicode MS" w:hAnsiTheme="minorHAnsi" w:cstheme="minorHAnsi"/>
          <w:color w:val="000000"/>
          <w:sz w:val="24"/>
          <w:szCs w:val="24"/>
          <w:lang w:val="es-MX"/>
        </w:rPr>
        <w:t xml:space="preserve">EQUIPOS E INSTRUMENTOS MÉDICOS Y QUIRÚRGICOS, ETIQUETADO NACIONAL COMO PROCEDENCIA EXTRANJERA. </w:t>
      </w:r>
      <w:r w:rsidR="00495E95" w:rsidRPr="00226417">
        <w:rPr>
          <w:rFonts w:asciiTheme="minorHAnsi" w:eastAsia="Arial Unicode MS" w:hAnsiTheme="minorHAnsi" w:cstheme="minorHAnsi"/>
          <w:b/>
          <w:color w:val="0000FF"/>
          <w:sz w:val="24"/>
          <w:szCs w:val="24"/>
          <w:highlight w:val="lightGray"/>
          <w:lang w:val="es-MX"/>
        </w:rPr>
        <w:t xml:space="preserve">(El licitante deberá presentar documento de conformidad con </w:t>
      </w:r>
      <w:r w:rsidR="00495E95"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P</w:t>
      </w:r>
      <w:r w:rsidR="00495E95" w:rsidRPr="007E38C3">
        <w:rPr>
          <w:rFonts w:asciiTheme="minorHAnsi" w:eastAsia="Arial Unicode MS" w:hAnsiTheme="minorHAnsi" w:cstheme="minorHAnsi"/>
          <w:b/>
          <w:color w:val="0000FF"/>
          <w:sz w:val="24"/>
          <w:szCs w:val="24"/>
          <w:highlight w:val="lightGray"/>
          <w:lang w:val="es-MX"/>
        </w:rPr>
        <w:t xml:space="preserve">) </w:t>
      </w:r>
      <w:r w:rsidR="00495E95" w:rsidRPr="00226417">
        <w:rPr>
          <w:rFonts w:asciiTheme="minorHAnsi" w:eastAsia="Arial Unicode MS" w:hAnsiTheme="minorHAnsi" w:cstheme="minorHAnsi"/>
          <w:b/>
          <w:color w:val="0000FF"/>
          <w:sz w:val="24"/>
          <w:szCs w:val="24"/>
          <w:highlight w:val="lightGray"/>
          <w:lang w:val="es-MX"/>
        </w:rPr>
        <w:t>del PUNTO 8.1 de la sección II de las bases de licitación).</w:t>
      </w:r>
    </w:p>
    <w:p w:rsidR="00586163" w:rsidRPr="00495E95" w:rsidRDefault="00586163" w:rsidP="00152A0A">
      <w:pPr>
        <w:jc w:val="both"/>
        <w:rPr>
          <w:rFonts w:asciiTheme="minorHAnsi" w:eastAsia="Arial Unicode MS" w:hAnsiTheme="minorHAnsi" w:cstheme="minorHAnsi"/>
          <w:b/>
          <w:sz w:val="24"/>
          <w:szCs w:val="24"/>
          <w:lang w:val="es-MX"/>
        </w:rPr>
      </w:pPr>
      <w:r w:rsidRPr="00495E95">
        <w:rPr>
          <w:rFonts w:asciiTheme="minorHAnsi" w:eastAsia="Arial Unicode MS" w:hAnsiTheme="minorHAnsi" w:cstheme="minorHAnsi"/>
          <w:b/>
          <w:sz w:val="24"/>
          <w:szCs w:val="24"/>
          <w:lang w:val="es-MX"/>
        </w:rPr>
        <w:t>DOCUMENTO REQUERIDO:</w:t>
      </w:r>
    </w:p>
    <w:p w:rsidR="00152A0A" w:rsidRPr="00586163" w:rsidRDefault="00586163" w:rsidP="00152A0A">
      <w:pPr>
        <w:jc w:val="both"/>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FB3A33" w:rsidRPr="00FB3A33">
        <w:rPr>
          <w:rFonts w:asciiTheme="minorHAnsi" w:eastAsia="Arial Unicode MS" w:hAnsiTheme="minorHAnsi" w:cstheme="minorHAnsi"/>
          <w:b/>
          <w:color w:val="0000FF"/>
          <w:sz w:val="24"/>
          <w:szCs w:val="24"/>
          <w:lang w:val="es-MX"/>
        </w:rPr>
        <w:t xml:space="preserve"> </w:t>
      </w:r>
      <w:r w:rsidR="00FB3A33"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FB3A33" w:rsidRPr="00495E95">
        <w:rPr>
          <w:rFonts w:asciiTheme="minorHAnsi" w:eastAsia="Arial Unicode MS" w:hAnsiTheme="minorHAnsi" w:cstheme="minorHAnsi"/>
          <w:b/>
          <w:color w:val="0000FF"/>
          <w:sz w:val="24"/>
          <w:szCs w:val="24"/>
          <w:lang w:val="es-MX"/>
        </w:rPr>
        <w:t xml:space="preserve"> en español </w:t>
      </w:r>
      <w:r w:rsidR="00FB3A33" w:rsidRPr="009000C5">
        <w:rPr>
          <w:rFonts w:asciiTheme="minorHAnsi" w:eastAsia="Arial Unicode MS" w:hAnsiTheme="minorHAnsi" w:cstheme="minorHAnsi"/>
          <w:b/>
          <w:color w:val="0000FF"/>
          <w:sz w:val="24"/>
          <w:szCs w:val="24"/>
          <w:lang w:val="es-MX"/>
        </w:rPr>
        <w:t>al entregar el equipo y manual técnico</w:t>
      </w:r>
      <w:r w:rsidR="00152A0A" w:rsidRPr="00586163">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r w:rsidR="00495E95">
        <w:rPr>
          <w:rFonts w:asciiTheme="minorHAnsi" w:eastAsia="Arial Unicode MS" w:hAnsiTheme="minorHAnsi" w:cstheme="minorHAnsi"/>
          <w:b/>
          <w:color w:val="0000FF"/>
          <w:sz w:val="24"/>
          <w:szCs w:val="24"/>
          <w:lang w:val="es-MX"/>
        </w:rPr>
        <w:t>.</w:t>
      </w:r>
      <w:r w:rsidR="00495E95" w:rsidRPr="00B86276">
        <w:rPr>
          <w:rFonts w:asciiTheme="minorHAnsi" w:eastAsia="Arial Unicode MS" w:hAnsiTheme="minorHAnsi" w:cstheme="minorHAnsi"/>
          <w:b/>
          <w:color w:val="0000FF"/>
          <w:sz w:val="24"/>
          <w:szCs w:val="24"/>
          <w:bdr w:val="none" w:sz="0" w:space="0" w:color="auto" w:frame="1"/>
          <w:lang w:val="es-MX" w:eastAsia="es-MX"/>
        </w:rPr>
        <w:t xml:space="preserve">  </w:t>
      </w:r>
    </w:p>
    <w:p w:rsidR="00495E95" w:rsidRPr="00495E95" w:rsidRDefault="00152A0A" w:rsidP="00152A0A">
      <w:pPr>
        <w:jc w:val="both"/>
        <w:rPr>
          <w:rFonts w:asciiTheme="minorHAnsi" w:eastAsia="Arial Unicode MS" w:hAnsiTheme="minorHAnsi" w:cstheme="minorHAnsi"/>
          <w:bCs/>
          <w:color w:val="000000"/>
          <w:sz w:val="24"/>
          <w:szCs w:val="24"/>
          <w:lang w:val="es-MX"/>
        </w:rPr>
      </w:pPr>
      <w:r w:rsidRPr="00FB3A33">
        <w:rPr>
          <w:rFonts w:asciiTheme="minorHAnsi" w:eastAsia="Arial Unicode MS" w:hAnsiTheme="minorHAnsi" w:cstheme="minorHAnsi"/>
          <w:b/>
          <w:bCs/>
          <w:color w:val="000000"/>
          <w:sz w:val="24"/>
          <w:szCs w:val="24"/>
          <w:lang w:val="es-MX"/>
        </w:rPr>
        <w:t>3.</w:t>
      </w:r>
      <w:r w:rsidRPr="004C1A72">
        <w:rPr>
          <w:rFonts w:asciiTheme="minorHAnsi" w:eastAsia="Arial Unicode MS" w:hAnsiTheme="minorHAnsi" w:cstheme="minorHAnsi"/>
          <w:bCs/>
          <w:color w:val="000000"/>
          <w:sz w:val="24"/>
          <w:szCs w:val="24"/>
          <w:lang w:val="es-MX"/>
        </w:rPr>
        <w:t>-</w:t>
      </w:r>
      <w:r w:rsidRPr="00495E95">
        <w:rPr>
          <w:rFonts w:asciiTheme="minorHAnsi" w:eastAsia="Arial Unicode MS" w:hAnsiTheme="minorHAnsi" w:cstheme="minorHAnsi"/>
          <w:b/>
          <w:bCs/>
          <w:color w:val="000000"/>
          <w:sz w:val="24"/>
          <w:szCs w:val="24"/>
          <w:lang w:val="es-MX"/>
        </w:rPr>
        <w:t>MANTENIMIENTO:</w:t>
      </w:r>
      <w:r w:rsidRPr="00495E95">
        <w:rPr>
          <w:rFonts w:asciiTheme="minorHAnsi" w:eastAsia="Arial Unicode MS" w:hAnsiTheme="minorHAnsi" w:cstheme="minorHAnsi"/>
          <w:bCs/>
          <w:color w:val="000000"/>
          <w:sz w:val="24"/>
          <w:szCs w:val="24"/>
          <w:lang w:val="es-MX"/>
        </w:rPr>
        <w:t xml:space="preserve"> </w:t>
      </w:r>
    </w:p>
    <w:p w:rsidR="00152A0A" w:rsidRPr="00495E95" w:rsidRDefault="00495E95" w:rsidP="00152A0A">
      <w:pPr>
        <w:jc w:val="both"/>
        <w:rPr>
          <w:rFonts w:asciiTheme="minorHAnsi" w:eastAsia="Arial Unicode MS" w:hAnsiTheme="minorHAnsi" w:cstheme="minorHAnsi"/>
          <w:b/>
          <w:bCs/>
          <w:color w:val="0000FF"/>
          <w:sz w:val="24"/>
          <w:szCs w:val="24"/>
          <w:lang w:val="es-MX"/>
        </w:rPr>
      </w:pPr>
      <w:r w:rsidRPr="00495E95">
        <w:rPr>
          <w:rFonts w:asciiTheme="minorHAnsi" w:eastAsia="Arial Unicode MS" w:hAnsiTheme="minorHAnsi" w:cstheme="minorHAnsi"/>
          <w:b/>
          <w:bCs/>
          <w:color w:val="0000FF"/>
          <w:sz w:val="24"/>
          <w:szCs w:val="24"/>
          <w:lang w:val="es-MX"/>
        </w:rPr>
        <w:t>*</w:t>
      </w:r>
      <w:r w:rsidR="00152A0A" w:rsidRPr="00495E95">
        <w:rPr>
          <w:rFonts w:asciiTheme="minorHAnsi" w:eastAsia="Arial Unicode MS" w:hAnsiTheme="minorHAnsi" w:cstheme="minorHAnsi"/>
          <w:b/>
          <w:bCs/>
          <w:color w:val="0000FF"/>
          <w:sz w:val="24"/>
          <w:szCs w:val="24"/>
          <w:lang w:val="es-MX"/>
        </w:rPr>
        <w:t>Póliza de Servicio de mantenimiento preventivo semestral (2 mantenimientos).</w:t>
      </w:r>
      <w:r w:rsidRPr="00495E95">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Pr="007E38C3">
        <w:rPr>
          <w:rFonts w:asciiTheme="minorHAnsi" w:eastAsia="Arial Unicode MS" w:hAnsiTheme="minorHAnsi" w:cstheme="minorHAnsi"/>
          <w:b/>
          <w:color w:val="0000FF"/>
          <w:sz w:val="24"/>
          <w:szCs w:val="24"/>
          <w:highlight w:val="lightGray"/>
          <w:lang w:val="es-MX"/>
        </w:rPr>
        <w:t xml:space="preserve">inciso </w:t>
      </w:r>
      <w:r w:rsidR="00F11A9B" w:rsidRPr="007E38C3">
        <w:rPr>
          <w:rFonts w:asciiTheme="minorHAnsi" w:eastAsia="Arial Unicode MS" w:hAnsiTheme="minorHAnsi" w:cstheme="minorHAnsi"/>
          <w:b/>
          <w:color w:val="0000FF"/>
          <w:sz w:val="24"/>
          <w:szCs w:val="24"/>
          <w:highlight w:val="lightGray"/>
          <w:lang w:val="es-MX"/>
        </w:rPr>
        <w:t>M</w:t>
      </w:r>
      <w:r w:rsidRPr="007E38C3">
        <w:rPr>
          <w:rFonts w:asciiTheme="minorHAnsi" w:eastAsia="Arial Unicode MS" w:hAnsiTheme="minorHAnsi" w:cstheme="minorHAnsi"/>
          <w:b/>
          <w:color w:val="0000FF"/>
          <w:sz w:val="24"/>
          <w:szCs w:val="24"/>
          <w:highlight w:val="lightGray"/>
          <w:lang w:val="es-MX"/>
        </w:rPr>
        <w:t xml:space="preserve">) del </w:t>
      </w:r>
      <w:r w:rsidRPr="00BC4E94">
        <w:rPr>
          <w:rFonts w:asciiTheme="minorHAnsi" w:eastAsia="Arial Unicode MS" w:hAnsiTheme="minorHAnsi" w:cstheme="minorHAnsi"/>
          <w:b/>
          <w:color w:val="0000FF"/>
          <w:sz w:val="24"/>
          <w:szCs w:val="24"/>
          <w:highlight w:val="lightGray"/>
          <w:lang w:val="es-MX"/>
        </w:rPr>
        <w:t>PUNTO 8.1 de la sección II de las bases de licitación)</w:t>
      </w:r>
      <w:r>
        <w:rPr>
          <w:rFonts w:asciiTheme="minorHAnsi" w:eastAsia="Arial Unicode MS" w:hAnsiTheme="minorHAnsi" w:cstheme="minorHAnsi"/>
          <w:b/>
          <w:color w:val="0000FF"/>
          <w:sz w:val="24"/>
          <w:szCs w:val="24"/>
          <w:lang w:val="es-MX"/>
        </w:rPr>
        <w:t>.</w:t>
      </w:r>
      <w:r w:rsidRPr="00B86276">
        <w:rPr>
          <w:rFonts w:asciiTheme="minorHAnsi" w:eastAsia="Arial Unicode MS" w:hAnsiTheme="minorHAnsi" w:cstheme="minorHAnsi"/>
          <w:b/>
          <w:color w:val="0000FF"/>
          <w:sz w:val="24"/>
          <w:szCs w:val="24"/>
          <w:bdr w:val="none" w:sz="0" w:space="0" w:color="auto" w:frame="1"/>
          <w:lang w:val="es-MX" w:eastAsia="es-MX"/>
        </w:rPr>
        <w:t xml:space="preserve">  </w:t>
      </w:r>
    </w:p>
    <w:p w:rsidR="00152A0A" w:rsidRDefault="00152A0A" w:rsidP="00152A0A">
      <w:pPr>
        <w:jc w:val="both"/>
        <w:rPr>
          <w:rFonts w:asciiTheme="minorHAnsi" w:eastAsia="Arial Unicode MS" w:hAnsiTheme="minorHAnsi" w:cstheme="minorHAnsi"/>
          <w:b/>
          <w:bCs/>
          <w:color w:val="0000FF"/>
          <w:sz w:val="24"/>
          <w:szCs w:val="24"/>
          <w:lang w:val="es-MX"/>
        </w:rPr>
      </w:pPr>
      <w:r w:rsidRPr="00FB3A33">
        <w:rPr>
          <w:rFonts w:asciiTheme="minorHAnsi" w:eastAsia="Arial Unicode MS" w:hAnsiTheme="minorHAnsi" w:cstheme="minorHAnsi"/>
          <w:b/>
          <w:bCs/>
          <w:sz w:val="24"/>
          <w:szCs w:val="24"/>
          <w:lang w:val="es-MX"/>
        </w:rPr>
        <w:t>4.-</w:t>
      </w:r>
      <w:r w:rsidRPr="00EE30DC">
        <w:rPr>
          <w:rFonts w:asciiTheme="minorHAnsi" w:eastAsia="Arial Unicode MS" w:hAnsiTheme="minorHAnsi" w:cstheme="minorHAnsi"/>
          <w:b/>
          <w:bCs/>
          <w:color w:val="0000FF"/>
          <w:sz w:val="24"/>
          <w:szCs w:val="24"/>
          <w:lang w:val="es-MX"/>
        </w:rPr>
        <w:t xml:space="preserve">Garantía Solicitada: 12 MESES </w:t>
      </w:r>
    </w:p>
    <w:p w:rsidR="00586163" w:rsidRDefault="00586163" w:rsidP="00152A0A">
      <w:pPr>
        <w:jc w:val="both"/>
        <w:rPr>
          <w:rFonts w:asciiTheme="minorHAnsi" w:eastAsia="Arial Unicode MS" w:hAnsiTheme="minorHAnsi" w:cstheme="minorHAnsi"/>
          <w:b/>
          <w:bCs/>
          <w:color w:val="0000FF"/>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7E38C3">
        <w:rPr>
          <w:rFonts w:asciiTheme="minorHAnsi" w:eastAsia="Arial Unicode MS" w:hAnsiTheme="minorHAnsi" w:cstheme="minorHAnsi"/>
          <w:b/>
          <w:color w:val="000000"/>
          <w:sz w:val="24"/>
          <w:szCs w:val="24"/>
          <w:lang w:val="es-MX"/>
        </w:rPr>
        <w:t xml:space="preserve">PARTIDA </w:t>
      </w:r>
      <w:r w:rsidR="004F4F42" w:rsidRPr="007E38C3">
        <w:rPr>
          <w:rFonts w:asciiTheme="minorHAnsi" w:eastAsia="Arial Unicode MS" w:hAnsiTheme="minorHAnsi" w:cstheme="minorHAnsi"/>
          <w:b/>
          <w:color w:val="000000"/>
          <w:sz w:val="24"/>
          <w:szCs w:val="24"/>
          <w:lang w:val="es-MX"/>
        </w:rPr>
        <w:t>13</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MONITOR DE SIGNOS VITALES PARA HOSPITALIZACION CON BASE RODABLE ERGONOMICA CON 5 RUEDAS Y SISTEMA DE FRENO.</w:t>
      </w:r>
    </w:p>
    <w:p w:rsidR="00152A0A" w:rsidRPr="004C1A72" w:rsidRDefault="00152A0A" w:rsidP="00EE30DC">
      <w:pPr>
        <w:rPr>
          <w:rFonts w:asciiTheme="minorHAnsi" w:eastAsia="Arial Unicode MS" w:hAnsiTheme="minorHAnsi" w:cstheme="minorHAnsi"/>
          <w:b/>
          <w:color w:val="000000"/>
          <w:sz w:val="24"/>
          <w:szCs w:val="24"/>
          <w:lang w:val="es-MX"/>
        </w:rPr>
      </w:pPr>
      <w:r w:rsidRPr="009000C5">
        <w:rPr>
          <w:rFonts w:asciiTheme="minorHAnsi" w:eastAsia="Arial Unicode MS" w:hAnsiTheme="minorHAnsi" w:cstheme="minorHAnsi"/>
          <w:b/>
          <w:color w:val="000000"/>
          <w:sz w:val="24"/>
          <w:szCs w:val="24"/>
          <w:lang w:val="es-MX"/>
        </w:rPr>
        <w:t>CANTIDAD</w:t>
      </w:r>
      <w:r w:rsidRPr="007E38C3">
        <w:rPr>
          <w:rFonts w:asciiTheme="minorHAnsi" w:eastAsia="Arial Unicode MS" w:hAnsiTheme="minorHAnsi" w:cstheme="minorHAnsi"/>
          <w:b/>
          <w:color w:val="000000"/>
          <w:sz w:val="24"/>
          <w:szCs w:val="24"/>
          <w:lang w:val="es-MX"/>
        </w:rPr>
        <w:t>:</w:t>
      </w:r>
      <w:r w:rsidR="008131C0" w:rsidRPr="007E38C3">
        <w:rPr>
          <w:rFonts w:asciiTheme="minorHAnsi" w:eastAsia="Arial Unicode MS" w:hAnsiTheme="minorHAnsi" w:cstheme="minorHAnsi"/>
          <w:b/>
          <w:color w:val="000000"/>
          <w:sz w:val="24"/>
          <w:szCs w:val="24"/>
          <w:lang w:val="es-MX"/>
        </w:rPr>
        <w:t xml:space="preserve"> </w:t>
      </w:r>
      <w:r w:rsidR="004F4F42" w:rsidRPr="007E38C3">
        <w:rPr>
          <w:rFonts w:asciiTheme="minorHAnsi" w:eastAsia="Arial Unicode MS" w:hAnsiTheme="minorHAnsi" w:cstheme="minorHAnsi"/>
          <w:b/>
          <w:color w:val="000000"/>
          <w:sz w:val="24"/>
          <w:szCs w:val="24"/>
          <w:lang w:val="es-MX"/>
        </w:rPr>
        <w:t>3</w:t>
      </w:r>
    </w:p>
    <w:p w:rsidR="00152A0A" w:rsidRDefault="00152A0A" w:rsidP="00152A0A">
      <w:pPr>
        <w:rPr>
          <w:rFonts w:asciiTheme="minorHAnsi" w:eastAsia="Arial Unicode MS" w:hAnsiTheme="minorHAnsi" w:cstheme="minorHAnsi"/>
          <w:b/>
          <w:color w:val="000000"/>
          <w:sz w:val="24"/>
          <w:szCs w:val="24"/>
          <w:lang w:val="es-MX"/>
        </w:rPr>
      </w:pPr>
      <w:r w:rsidRPr="00EE30DC">
        <w:rPr>
          <w:rFonts w:asciiTheme="minorHAnsi" w:eastAsia="Arial Unicode MS" w:hAnsiTheme="minorHAnsi" w:cstheme="minorHAnsi"/>
          <w:b/>
          <w:color w:val="000000"/>
          <w:sz w:val="24"/>
          <w:szCs w:val="24"/>
          <w:lang w:val="es-MX"/>
        </w:rPr>
        <w:t>MARCAS DE REFERENCIA: /MINDRAY/</w:t>
      </w:r>
    </w:p>
    <w:p w:rsidR="00EE30DC" w:rsidRPr="00EE30DC" w:rsidRDefault="00EE30DC" w:rsidP="00152A0A">
      <w:pPr>
        <w:rPr>
          <w:rFonts w:asciiTheme="minorHAnsi" w:eastAsia="Arial Unicode MS" w:hAnsiTheme="minorHAnsi" w:cstheme="minorHAnsi"/>
          <w:b/>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Equipo de monitor de signos vitales máximo de 8 trazos,   para monitorizar a muchos más pacientes diseñados para monitor de cabecera, ambulatorio y de transporte a la vez. Es ideal para entornos hospitalarios y para monitorización extra hospitalaria. Con las siguientes características: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Un Sensor para medición de  Frecuencia cardíaca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Un sensor con cable para (ECG de  5 derivaciones)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Un sensor para medición de  respiración.</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 Brazalete   de presión arterial de NIBP manual   tolerante al movimiento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Modos de paciente Neonatal, Pediátrico y Adulto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Interfaz para el usuario altamente intuitiva y fácil de usar:</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Puede configurarse de forma individualizada para el área de atención del usuario.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Funciona en modo de comprobaciones rápidas y/o de monitorización continua.</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Operación de acción directa con botones de tipo cámara de vídeo.</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Tres modos de visualización para dar cabida a las diferentes especialidades de los usuarios continua y puntual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Pantalla LCD en color, visible en interiores y exteriores y un máximo  de 8 trazas.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La batería de </w:t>
      </w:r>
      <w:proofErr w:type="spellStart"/>
      <w:r w:rsidRPr="004C1A72">
        <w:rPr>
          <w:rFonts w:asciiTheme="minorHAnsi" w:eastAsia="Arial Unicode MS" w:hAnsiTheme="minorHAnsi" w:cstheme="minorHAnsi"/>
          <w:color w:val="000000"/>
          <w:sz w:val="24"/>
          <w:szCs w:val="24"/>
          <w:lang w:val="es-MX"/>
        </w:rPr>
        <w:t>ión</w:t>
      </w:r>
      <w:proofErr w:type="spellEnd"/>
      <w:r w:rsidRPr="004C1A72">
        <w:rPr>
          <w:rFonts w:asciiTheme="minorHAnsi" w:eastAsia="Arial Unicode MS" w:hAnsiTheme="minorHAnsi" w:cstheme="minorHAnsi"/>
          <w:color w:val="000000"/>
          <w:sz w:val="24"/>
          <w:szCs w:val="24"/>
          <w:lang w:val="es-MX"/>
        </w:rPr>
        <w:t xml:space="preserve">-litio permite un funcionamiento continuo máximo de 4 horas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Gran capacidad de almacenamiento de datos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 Máximo 48 h de recuperación total de ondas de ECG</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100 eventos de alarma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MX"/>
        </w:rPr>
        <w:t xml:space="preserve">El puerto USB permite la transferencia de datos del paciente a un ordenador y la copia de configuraciones personalizadas de usuario a otros. </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Accesorios:</w:t>
      </w:r>
      <w:r w:rsidRPr="004C1A72">
        <w:rPr>
          <w:rFonts w:asciiTheme="minorHAnsi" w:eastAsia="Arial Unicode MS" w:hAnsiTheme="minorHAnsi" w:cstheme="minorHAnsi"/>
          <w:color w:val="000000"/>
          <w:sz w:val="24"/>
          <w:szCs w:val="24"/>
          <w:lang w:val="es-MX"/>
        </w:rPr>
        <w:t xml:space="preserve"> Un Soporte móvil con cestillo</w:t>
      </w:r>
      <w:r w:rsidRPr="004C1A72">
        <w:rPr>
          <w:rFonts w:asciiTheme="minorHAnsi" w:eastAsia="Arial Unicode MS" w:hAnsiTheme="minorHAnsi" w:cstheme="minorHAnsi"/>
          <w:color w:val="000000"/>
          <w:sz w:val="24"/>
          <w:szCs w:val="24"/>
        </w:rPr>
        <w:t xml:space="preserve">, un </w:t>
      </w:r>
      <w:r w:rsidRPr="004C1A72">
        <w:rPr>
          <w:rFonts w:asciiTheme="minorHAnsi" w:eastAsia="Arial Unicode MS" w:hAnsiTheme="minorHAnsi" w:cstheme="minorHAnsi"/>
          <w:color w:val="000000"/>
          <w:sz w:val="24"/>
          <w:szCs w:val="24"/>
          <w:lang w:val="es-MX"/>
        </w:rPr>
        <w:t>Cable de extensión</w:t>
      </w:r>
      <w:r w:rsidRPr="004C1A72">
        <w:rPr>
          <w:rFonts w:asciiTheme="minorHAnsi" w:eastAsia="Arial Unicode MS" w:hAnsiTheme="minorHAnsi" w:cstheme="minorHAnsi"/>
          <w:color w:val="000000"/>
          <w:sz w:val="24"/>
          <w:szCs w:val="24"/>
        </w:rPr>
        <w:t>, una</w:t>
      </w:r>
      <w:r w:rsidRPr="004C1A72">
        <w:rPr>
          <w:rFonts w:asciiTheme="minorHAnsi" w:eastAsia="Arial Unicode MS" w:hAnsiTheme="minorHAnsi" w:cstheme="minorHAnsi"/>
          <w:color w:val="000000"/>
          <w:sz w:val="24"/>
          <w:szCs w:val="24"/>
          <w:lang w:val="es-MX"/>
        </w:rPr>
        <w:t xml:space="preserve"> Banda de transporte para pacientes.</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eastAsia="es-MX"/>
        </w:rPr>
        <w:t>INSTALACIÓN:</w:t>
      </w:r>
      <w:r w:rsidRPr="004C1A72">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rPr>
        <w:t xml:space="preserve">de arranque de operación </w:t>
      </w:r>
      <w:r w:rsidRPr="004C1A72">
        <w:rPr>
          <w:rFonts w:asciiTheme="minorHAnsi" w:eastAsia="Arial Unicode MS" w:hAnsiTheme="minorHAnsi" w:cstheme="minorHAnsi"/>
          <w:color w:val="000000"/>
          <w:sz w:val="24"/>
          <w:szCs w:val="24"/>
          <w:lang w:val="es-MX" w:eastAsia="es-MX"/>
        </w:rPr>
        <w:t>por personal especializado y de acuerdo a su manual de operación.</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eastAsia="es-MX"/>
        </w:rPr>
        <w:t>OPERACIÓN:</w:t>
      </w:r>
      <w:r w:rsidRPr="004C1A72">
        <w:rPr>
          <w:rFonts w:asciiTheme="minorHAnsi" w:eastAsia="Arial Unicode MS" w:hAnsiTheme="minorHAnsi" w:cstheme="minorHAnsi"/>
          <w:color w:val="000000"/>
          <w:sz w:val="24"/>
          <w:szCs w:val="24"/>
          <w:lang w:val="es-MX" w:eastAsia="es-MX"/>
        </w:rPr>
        <w:t xml:space="preserve"> Soporte Técnico autorizado por el fabricante para su funcionamiento.</w:t>
      </w: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ALIMENTACION ELECTRICA:</w:t>
      </w:r>
      <w:r w:rsidRPr="004C1A72">
        <w:rPr>
          <w:rFonts w:asciiTheme="minorHAnsi" w:eastAsia="Arial Unicode MS" w:hAnsiTheme="minorHAnsi" w:cstheme="minorHAnsi"/>
          <w:color w:val="000000"/>
          <w:sz w:val="24"/>
          <w:szCs w:val="24"/>
          <w:lang w:val="es-MX"/>
        </w:rPr>
        <w:t xml:space="preserve"> 100-240 VCA.</w:t>
      </w:r>
    </w:p>
    <w:p w:rsidR="00152A0A" w:rsidRPr="00495E95" w:rsidRDefault="00152A0A" w:rsidP="00152A0A">
      <w:pPr>
        <w:rPr>
          <w:rFonts w:asciiTheme="minorHAnsi" w:eastAsia="Arial Unicode MS" w:hAnsiTheme="minorHAnsi" w:cstheme="minorHAnsi"/>
          <w:b/>
          <w:sz w:val="24"/>
          <w:szCs w:val="24"/>
          <w:lang w:val="es-MX"/>
        </w:rPr>
      </w:pPr>
      <w:r w:rsidRPr="00495E95">
        <w:rPr>
          <w:rFonts w:asciiTheme="minorHAnsi" w:eastAsia="Arial Unicode MS" w:hAnsiTheme="minorHAnsi" w:cstheme="minorHAnsi"/>
          <w:b/>
          <w:sz w:val="24"/>
          <w:szCs w:val="24"/>
          <w:lang w:val="es-MX"/>
        </w:rPr>
        <w:t>DOCUMENTOS</w:t>
      </w:r>
      <w:r w:rsidR="00495E95" w:rsidRPr="00495E95">
        <w:rPr>
          <w:rFonts w:asciiTheme="minorHAnsi" w:eastAsia="Arial Unicode MS" w:hAnsiTheme="minorHAnsi" w:cstheme="minorHAnsi"/>
          <w:b/>
          <w:sz w:val="24"/>
          <w:szCs w:val="24"/>
          <w:lang w:val="es-MX"/>
        </w:rPr>
        <w:t xml:space="preserve"> REQUERIDOS</w:t>
      </w:r>
      <w:r w:rsidRPr="00495E95">
        <w:rPr>
          <w:rFonts w:asciiTheme="minorHAnsi" w:eastAsia="Arial Unicode MS" w:hAnsiTheme="minorHAnsi" w:cstheme="minorHAnsi"/>
          <w:b/>
          <w:sz w:val="24"/>
          <w:szCs w:val="24"/>
          <w:lang w:val="es-MX"/>
        </w:rPr>
        <w:t>:</w:t>
      </w:r>
    </w:p>
    <w:p w:rsidR="00152A0A" w:rsidRPr="00586163" w:rsidRDefault="00B86276"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152A0A" w:rsidRPr="00495E95">
        <w:rPr>
          <w:rFonts w:asciiTheme="minorHAnsi" w:eastAsia="Arial Unicode MS" w:hAnsiTheme="minorHAnsi" w:cstheme="minorHAnsi"/>
          <w:b/>
          <w:color w:val="0000FF"/>
          <w:sz w:val="24"/>
          <w:szCs w:val="24"/>
          <w:lang w:val="es-MX"/>
        </w:rPr>
        <w:t xml:space="preserve"> en español </w:t>
      </w:r>
      <w:r w:rsidR="00152A0A" w:rsidRPr="009000C5">
        <w:rPr>
          <w:rFonts w:asciiTheme="minorHAnsi" w:eastAsia="Arial Unicode MS" w:hAnsiTheme="minorHAnsi" w:cstheme="minorHAnsi"/>
          <w:b/>
          <w:color w:val="0000FF"/>
          <w:sz w:val="24"/>
          <w:szCs w:val="24"/>
          <w:lang w:val="es-MX"/>
        </w:rPr>
        <w:t>al entregar el equipo</w:t>
      </w:r>
      <w:r w:rsidR="00C74309" w:rsidRPr="009000C5">
        <w:rPr>
          <w:rFonts w:asciiTheme="minorHAnsi" w:eastAsia="Arial Unicode MS" w:hAnsiTheme="minorHAnsi" w:cstheme="minorHAnsi"/>
          <w:b/>
          <w:color w:val="0000FF"/>
          <w:sz w:val="24"/>
          <w:szCs w:val="24"/>
          <w:lang w:val="es-MX"/>
        </w:rPr>
        <w:t xml:space="preserve"> y manual técnico</w:t>
      </w:r>
      <w:r w:rsidR="00152A0A" w:rsidRPr="00495E95">
        <w:rPr>
          <w:rFonts w:asciiTheme="minorHAnsi" w:eastAsia="Arial Unicode MS" w:hAnsiTheme="minorHAnsi" w:cstheme="minorHAnsi"/>
          <w:b/>
          <w:color w:val="0000FF"/>
          <w:sz w:val="24"/>
          <w:szCs w:val="24"/>
          <w:lang w:val="es-MX"/>
        </w:rPr>
        <w:t>.</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p>
    <w:p w:rsidR="00453F49" w:rsidRPr="00226417" w:rsidRDefault="00453F49" w:rsidP="00453F49">
      <w:pPr>
        <w:rPr>
          <w:rFonts w:asciiTheme="minorHAnsi" w:eastAsia="Arial Unicode MS" w:hAnsiTheme="minorHAnsi" w:cstheme="minorHAnsi"/>
          <w:b/>
          <w:bCs/>
          <w:color w:val="0000FF"/>
          <w:sz w:val="24"/>
          <w:szCs w:val="24"/>
        </w:rPr>
      </w:pPr>
      <w:r w:rsidRPr="00782A98">
        <w:rPr>
          <w:rFonts w:asciiTheme="minorHAnsi" w:eastAsia="Arial Unicode MS" w:hAnsiTheme="minorHAnsi" w:cstheme="minorHAnsi"/>
          <w:bCs/>
          <w:color w:val="0000FF"/>
          <w:sz w:val="24"/>
          <w:szCs w:val="24"/>
        </w:rPr>
        <w:t>*</w:t>
      </w:r>
      <w:r w:rsidRPr="007E38C3">
        <w:rPr>
          <w:rFonts w:asciiTheme="minorHAnsi" w:eastAsia="Arial Unicode MS" w:hAnsiTheme="minorHAnsi" w:cstheme="minorHAnsi"/>
          <w:b/>
          <w:bCs/>
          <w:color w:val="0000FF"/>
          <w:sz w:val="24"/>
          <w:szCs w:val="24"/>
        </w:rPr>
        <w:t>Registro sanitario vigente  o trámite de renovación</w:t>
      </w:r>
      <w:r w:rsidRPr="00226417">
        <w:rPr>
          <w:rFonts w:asciiTheme="minorHAnsi" w:eastAsia="Arial Unicode MS" w:hAnsiTheme="minorHAnsi" w:cstheme="minorHAnsi"/>
          <w:b/>
          <w:bCs/>
          <w:color w:val="0000FF"/>
          <w:sz w:val="24"/>
          <w:szCs w:val="24"/>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w:t>
      </w:r>
      <w:r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O</w:t>
      </w:r>
      <w:r w:rsidRPr="007E38C3">
        <w:rPr>
          <w:rFonts w:asciiTheme="minorHAnsi" w:eastAsia="Arial Unicode MS" w:hAnsiTheme="minorHAnsi" w:cstheme="minorHAnsi"/>
          <w:b/>
          <w:color w:val="0000FF"/>
          <w:sz w:val="24"/>
          <w:szCs w:val="24"/>
          <w:highlight w:val="lightGray"/>
          <w:lang w:val="es-MX"/>
        </w:rPr>
        <w:t xml:space="preserve">) del </w:t>
      </w:r>
      <w:r w:rsidRPr="00BC4E94">
        <w:rPr>
          <w:rFonts w:asciiTheme="minorHAnsi" w:eastAsia="Arial Unicode MS" w:hAnsiTheme="minorHAnsi" w:cstheme="minorHAnsi"/>
          <w:b/>
          <w:color w:val="0000FF"/>
          <w:sz w:val="24"/>
          <w:szCs w:val="24"/>
          <w:highlight w:val="lightGray"/>
          <w:lang w:val="es-MX"/>
        </w:rPr>
        <w:t>PUNTO 8.1 de la sección II de las bases de licitación)</w:t>
      </w:r>
      <w:r>
        <w:rPr>
          <w:rFonts w:asciiTheme="minorHAnsi" w:eastAsia="Arial Unicode MS" w:hAnsiTheme="minorHAnsi" w:cstheme="minorHAnsi"/>
          <w:b/>
          <w:color w:val="0000FF"/>
          <w:sz w:val="24"/>
          <w:szCs w:val="24"/>
          <w:lang w:val="es-MX"/>
        </w:rPr>
        <w:t>.</w:t>
      </w:r>
    </w:p>
    <w:p w:rsidR="00152A0A" w:rsidRPr="00586163" w:rsidRDefault="00F11A9B"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 xml:space="preserve"> </w:t>
      </w:r>
      <w:r w:rsidR="00B86276" w:rsidRPr="00586163">
        <w:rPr>
          <w:rFonts w:asciiTheme="minorHAnsi" w:eastAsia="Arial Unicode MS" w:hAnsiTheme="minorHAnsi" w:cstheme="minorHAnsi"/>
          <w:b/>
          <w:color w:val="0000FF"/>
          <w:sz w:val="24"/>
          <w:szCs w:val="24"/>
          <w:lang w:val="es-MX"/>
        </w:rPr>
        <w:t>*</w:t>
      </w:r>
      <w:r w:rsidR="003C0642">
        <w:rPr>
          <w:rFonts w:asciiTheme="minorHAnsi" w:eastAsia="Arial Unicode MS" w:hAnsiTheme="minorHAnsi" w:cstheme="minorHAnsi"/>
          <w:b/>
          <w:color w:val="0000FF"/>
          <w:sz w:val="24"/>
          <w:szCs w:val="24"/>
          <w:lang w:val="es-MX"/>
        </w:rPr>
        <w:t xml:space="preserve">carta compromiso de entrega de </w:t>
      </w:r>
      <w:r w:rsidR="00152A0A" w:rsidRPr="00586163">
        <w:rPr>
          <w:rFonts w:asciiTheme="minorHAnsi" w:eastAsia="Arial Unicode MS" w:hAnsiTheme="minorHAnsi" w:cstheme="minorHAnsi"/>
          <w:b/>
          <w:color w:val="0000FF"/>
          <w:sz w:val="24"/>
          <w:szCs w:val="24"/>
          <w:lang w:val="es-MX"/>
        </w:rPr>
        <w:t>Certificado de Calibración.</w:t>
      </w:r>
      <w:r w:rsidR="00495E95" w:rsidRPr="00495E95">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00495E95" w:rsidRPr="007E38C3">
        <w:rPr>
          <w:rFonts w:asciiTheme="minorHAnsi" w:eastAsia="Arial Unicode MS" w:hAnsiTheme="minorHAnsi" w:cstheme="minorHAnsi"/>
          <w:b/>
          <w:color w:val="0000FF"/>
          <w:sz w:val="24"/>
          <w:szCs w:val="24"/>
          <w:highlight w:val="lightGray"/>
          <w:lang w:val="es-MX"/>
        </w:rPr>
        <w:t xml:space="preserve">inciso </w:t>
      </w:r>
      <w:r w:rsidRPr="007E38C3">
        <w:rPr>
          <w:rFonts w:asciiTheme="minorHAnsi" w:eastAsia="Arial Unicode MS" w:hAnsiTheme="minorHAnsi" w:cstheme="minorHAnsi"/>
          <w:b/>
          <w:color w:val="0000FF"/>
          <w:sz w:val="24"/>
          <w:szCs w:val="24"/>
          <w:highlight w:val="lightGray"/>
          <w:lang w:val="es-MX"/>
        </w:rPr>
        <w:t>L</w:t>
      </w:r>
      <w:r w:rsidR="00495E95" w:rsidRPr="007E38C3">
        <w:rPr>
          <w:rFonts w:asciiTheme="minorHAnsi" w:eastAsia="Arial Unicode MS" w:hAnsiTheme="minorHAnsi" w:cstheme="minorHAnsi"/>
          <w:b/>
          <w:color w:val="0000FF"/>
          <w:sz w:val="24"/>
          <w:szCs w:val="24"/>
          <w:highlight w:val="lightGray"/>
          <w:lang w:val="es-MX"/>
        </w:rPr>
        <w:t xml:space="preserve">) </w:t>
      </w:r>
      <w:r w:rsidR="00495E95" w:rsidRPr="00BC4E94">
        <w:rPr>
          <w:rFonts w:asciiTheme="minorHAnsi" w:eastAsia="Arial Unicode MS" w:hAnsiTheme="minorHAnsi" w:cstheme="minorHAnsi"/>
          <w:b/>
          <w:color w:val="0000FF"/>
          <w:sz w:val="24"/>
          <w:szCs w:val="24"/>
          <w:highlight w:val="lightGray"/>
          <w:lang w:val="es-MX"/>
        </w:rPr>
        <w:t>del PUNTO 8.1 de la sección II de las bases de licitación)</w:t>
      </w:r>
    </w:p>
    <w:p w:rsidR="00495E95" w:rsidRPr="00495E95" w:rsidRDefault="00152A0A" w:rsidP="00152A0A">
      <w:pPr>
        <w:rPr>
          <w:rFonts w:asciiTheme="minorHAnsi" w:eastAsia="Arial Unicode MS" w:hAnsiTheme="minorHAnsi" w:cstheme="minorHAnsi"/>
          <w:b/>
          <w:color w:val="000000"/>
          <w:sz w:val="24"/>
          <w:szCs w:val="24"/>
          <w:lang w:val="es-MX"/>
        </w:rPr>
      </w:pPr>
      <w:r w:rsidRPr="00495E95">
        <w:rPr>
          <w:rFonts w:asciiTheme="minorHAnsi" w:eastAsia="Arial Unicode MS" w:hAnsiTheme="minorHAnsi" w:cstheme="minorHAnsi"/>
          <w:b/>
          <w:color w:val="000000"/>
          <w:sz w:val="24"/>
          <w:szCs w:val="24"/>
          <w:lang w:val="es-MX"/>
        </w:rPr>
        <w:t>MANTENIMIENTO:</w:t>
      </w:r>
    </w:p>
    <w:p w:rsidR="00152A0A" w:rsidRPr="00495E95" w:rsidRDefault="00495E95"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 Póliza  de Servicio de  mantenimiento preventivo  semestral (2 mantenimientos)</w:t>
      </w:r>
      <w:r>
        <w:rPr>
          <w:rFonts w:asciiTheme="minorHAnsi" w:eastAsia="Arial Unicode MS" w:hAnsiTheme="minorHAnsi" w:cstheme="minorHAnsi"/>
          <w:b/>
          <w:color w:val="0000FF"/>
          <w:sz w:val="24"/>
          <w:szCs w:val="24"/>
          <w:lang w:val="es-MX"/>
        </w:rPr>
        <w:t>.</w:t>
      </w:r>
      <w:r w:rsidRPr="00495E95">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el </w:t>
      </w:r>
      <w:r w:rsidRPr="007E38C3">
        <w:rPr>
          <w:rFonts w:asciiTheme="minorHAnsi" w:eastAsia="Arial Unicode MS" w:hAnsiTheme="minorHAnsi" w:cstheme="minorHAnsi"/>
          <w:b/>
          <w:color w:val="0000FF"/>
          <w:sz w:val="24"/>
          <w:szCs w:val="24"/>
          <w:highlight w:val="lightGray"/>
          <w:lang w:val="es-MX"/>
        </w:rPr>
        <w:t xml:space="preserve">inciso </w:t>
      </w:r>
      <w:r w:rsidR="00F11A9B" w:rsidRPr="007E38C3">
        <w:rPr>
          <w:rFonts w:asciiTheme="minorHAnsi" w:eastAsia="Arial Unicode MS" w:hAnsiTheme="minorHAnsi" w:cstheme="minorHAnsi"/>
          <w:b/>
          <w:color w:val="0000FF"/>
          <w:sz w:val="24"/>
          <w:szCs w:val="24"/>
          <w:highlight w:val="lightGray"/>
          <w:lang w:val="es-MX"/>
        </w:rPr>
        <w:t>M</w:t>
      </w:r>
      <w:r w:rsidRPr="007E38C3">
        <w:rPr>
          <w:rFonts w:asciiTheme="minorHAnsi" w:eastAsia="Arial Unicode MS" w:hAnsiTheme="minorHAnsi" w:cstheme="minorHAnsi"/>
          <w:b/>
          <w:color w:val="0000FF"/>
          <w:sz w:val="24"/>
          <w:szCs w:val="24"/>
          <w:highlight w:val="lightGray"/>
          <w:lang w:val="es-MX"/>
        </w:rPr>
        <w:t xml:space="preserve">) </w:t>
      </w:r>
      <w:r w:rsidRPr="00BC4E94">
        <w:rPr>
          <w:rFonts w:asciiTheme="minorHAnsi" w:eastAsia="Arial Unicode MS" w:hAnsiTheme="minorHAnsi" w:cstheme="minorHAnsi"/>
          <w:b/>
          <w:color w:val="0000FF"/>
          <w:sz w:val="24"/>
          <w:szCs w:val="24"/>
          <w:highlight w:val="lightGray"/>
          <w:lang w:val="es-MX"/>
        </w:rPr>
        <w:t>del PUNTO 8.1 de la sección II de las bases de licitación)</w:t>
      </w:r>
      <w:r w:rsidR="00152A0A" w:rsidRPr="00495E95">
        <w:rPr>
          <w:rFonts w:asciiTheme="minorHAnsi" w:eastAsia="Arial Unicode MS" w:hAnsiTheme="minorHAnsi" w:cstheme="minorHAnsi"/>
          <w:b/>
          <w:color w:val="0000FF"/>
          <w:sz w:val="24"/>
          <w:szCs w:val="24"/>
          <w:lang w:val="es-MX"/>
        </w:rPr>
        <w:t xml:space="preserve">  </w:t>
      </w:r>
    </w:p>
    <w:p w:rsidR="00152A0A" w:rsidRPr="004C1A72" w:rsidRDefault="00152A0A" w:rsidP="00152A0A">
      <w:pPr>
        <w:rPr>
          <w:rFonts w:asciiTheme="minorHAnsi" w:eastAsia="Arial Unicode MS" w:hAnsiTheme="minorHAnsi" w:cstheme="minorHAnsi"/>
          <w:color w:val="000000"/>
          <w:sz w:val="24"/>
          <w:szCs w:val="24"/>
          <w:lang w:val="es-MX"/>
        </w:rPr>
      </w:pPr>
      <w:r w:rsidRPr="00EE30DC">
        <w:rPr>
          <w:rFonts w:asciiTheme="minorHAnsi" w:eastAsia="Arial Unicode MS" w:hAnsiTheme="minorHAnsi" w:cstheme="minorHAnsi"/>
          <w:b/>
          <w:color w:val="0000FF"/>
          <w:sz w:val="24"/>
          <w:szCs w:val="24"/>
          <w:lang w:val="es-MX"/>
        </w:rPr>
        <w:t>Garantía y servicio: La garantía es de 12 meses</w:t>
      </w:r>
      <w:r w:rsidRPr="00EE30DC">
        <w:rPr>
          <w:rFonts w:asciiTheme="minorHAnsi" w:eastAsia="Arial Unicode MS" w:hAnsiTheme="minorHAnsi" w:cstheme="minorHAnsi"/>
          <w:color w:val="0000FF"/>
          <w:sz w:val="24"/>
          <w:szCs w:val="24"/>
          <w:lang w:val="es-MX"/>
        </w:rPr>
        <w:t xml:space="preserve"> </w:t>
      </w:r>
      <w:r w:rsidRPr="004C1A72">
        <w:rPr>
          <w:rFonts w:asciiTheme="minorHAnsi" w:eastAsia="Arial Unicode MS" w:hAnsiTheme="minorHAnsi" w:cstheme="minorHAnsi"/>
          <w:color w:val="000000"/>
          <w:sz w:val="24"/>
          <w:szCs w:val="24"/>
          <w:lang w:val="es-MX"/>
        </w:rPr>
        <w:t xml:space="preserve">una vez entregada y aceptada por el Cliente. </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EE30DC">
      <w:pPr>
        <w:shd w:val="clear" w:color="auto" w:fill="A6A6A6" w:themeFill="background1" w:themeFillShade="A6"/>
        <w:jc w:val="cente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 xml:space="preserve">PARTIDA </w:t>
      </w:r>
      <w:r w:rsidRPr="007E38C3">
        <w:rPr>
          <w:rFonts w:asciiTheme="minorHAnsi" w:eastAsia="Arial Unicode MS" w:hAnsiTheme="minorHAnsi" w:cstheme="minorHAnsi"/>
          <w:b/>
          <w:color w:val="000000"/>
          <w:sz w:val="24"/>
          <w:szCs w:val="24"/>
          <w:lang w:val="es-MX"/>
        </w:rPr>
        <w:t>1</w:t>
      </w:r>
      <w:r w:rsidR="004F4F42" w:rsidRPr="007E38C3">
        <w:rPr>
          <w:rFonts w:asciiTheme="minorHAnsi" w:eastAsia="Arial Unicode MS" w:hAnsiTheme="minorHAnsi" w:cstheme="minorHAnsi"/>
          <w:b/>
          <w:color w:val="000000"/>
          <w:sz w:val="24"/>
          <w:szCs w:val="24"/>
          <w:lang w:val="es-MX"/>
        </w:rPr>
        <w:t>4</w:t>
      </w:r>
    </w:p>
    <w:p w:rsidR="00152A0A" w:rsidRPr="00EE30DC" w:rsidRDefault="00152A0A" w:rsidP="00EE30DC">
      <w:pPr>
        <w:rPr>
          <w:rFonts w:asciiTheme="minorHAnsi" w:eastAsia="Arial Unicode MS" w:hAnsiTheme="minorHAnsi" w:cstheme="minorHAnsi"/>
          <w:b/>
          <w:color w:val="0000FF"/>
          <w:sz w:val="24"/>
          <w:szCs w:val="24"/>
          <w:lang w:val="es-MX"/>
        </w:rPr>
      </w:pPr>
      <w:r w:rsidRPr="004C1A72">
        <w:rPr>
          <w:rFonts w:asciiTheme="minorHAnsi" w:eastAsia="Arial Unicode MS" w:hAnsiTheme="minorHAnsi" w:cstheme="minorHAnsi"/>
          <w:b/>
          <w:color w:val="000000"/>
          <w:sz w:val="24"/>
          <w:szCs w:val="24"/>
          <w:lang w:val="es-MX"/>
        </w:rPr>
        <w:t xml:space="preserve">NOMBRE DEL EQUIPO: </w:t>
      </w:r>
      <w:r w:rsidRPr="00EE30DC">
        <w:rPr>
          <w:rFonts w:asciiTheme="minorHAnsi" w:eastAsia="Arial Unicode MS" w:hAnsiTheme="minorHAnsi" w:cstheme="minorHAnsi"/>
          <w:b/>
          <w:color w:val="0000FF"/>
          <w:sz w:val="24"/>
          <w:szCs w:val="24"/>
          <w:lang w:val="es-MX"/>
        </w:rPr>
        <w:t>ELECTROC</w:t>
      </w:r>
      <w:r w:rsidR="00512106">
        <w:rPr>
          <w:rFonts w:asciiTheme="minorHAnsi" w:eastAsia="Arial Unicode MS" w:hAnsiTheme="minorHAnsi" w:cstheme="minorHAnsi"/>
          <w:b/>
          <w:color w:val="0000FF"/>
          <w:sz w:val="24"/>
          <w:szCs w:val="24"/>
          <w:lang w:val="es-MX"/>
        </w:rPr>
        <w:t>A</w:t>
      </w:r>
      <w:r w:rsidRPr="00EE30DC">
        <w:rPr>
          <w:rFonts w:asciiTheme="minorHAnsi" w:eastAsia="Arial Unicode MS" w:hAnsiTheme="minorHAnsi" w:cstheme="minorHAnsi"/>
          <w:b/>
          <w:color w:val="0000FF"/>
          <w:sz w:val="24"/>
          <w:szCs w:val="24"/>
          <w:lang w:val="es-MX"/>
        </w:rPr>
        <w:t>RDIOGRAFO.</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MX"/>
        </w:rPr>
        <w:t>CANTIDAD: 1</w:t>
      </w:r>
    </w:p>
    <w:p w:rsidR="00152A0A" w:rsidRPr="004C1A72" w:rsidRDefault="00152A0A" w:rsidP="00EE30DC">
      <w:pPr>
        <w:rPr>
          <w:rFonts w:asciiTheme="minorHAnsi" w:eastAsia="Arial Unicode MS" w:hAnsiTheme="minorHAnsi" w:cstheme="minorHAnsi"/>
          <w:b/>
          <w:color w:val="000000"/>
          <w:sz w:val="24"/>
          <w:szCs w:val="24"/>
          <w:lang w:val="es-MX"/>
        </w:rPr>
      </w:pPr>
      <w:r w:rsidRPr="004C1A72">
        <w:rPr>
          <w:rFonts w:asciiTheme="minorHAnsi" w:eastAsia="Arial Unicode MS" w:hAnsiTheme="minorHAnsi" w:cstheme="minorHAnsi"/>
          <w:b/>
          <w:color w:val="000000"/>
          <w:sz w:val="24"/>
          <w:szCs w:val="24"/>
          <w:lang w:val="es-ES"/>
        </w:rPr>
        <w:t>MARCA DE REFERENCIA: WELCH ALLYN</w:t>
      </w:r>
    </w:p>
    <w:p w:rsidR="00152A0A" w:rsidRPr="004C1A72" w:rsidRDefault="00152A0A" w:rsidP="00152A0A">
      <w:pPr>
        <w:rPr>
          <w:rFonts w:asciiTheme="minorHAnsi" w:eastAsia="Arial Unicode MS" w:hAnsiTheme="minorHAnsi" w:cstheme="minorHAnsi"/>
          <w:color w:val="000000"/>
          <w:sz w:val="24"/>
          <w:szCs w:val="24"/>
          <w:lang w:val="es-ES" w:eastAsia="es-MX"/>
        </w:rPr>
      </w:pP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Electrocardiógrafo con todas las funciones en un paquete compacto, asequible y fácil de usar con el ECG funciones avanzadas como la pantalla táctil de alta resolución a todo color, la impresora térmica interna.</w:t>
      </w:r>
    </w:p>
    <w:p w:rsidR="00152A0A" w:rsidRPr="004C1A72" w:rsidRDefault="00152A0A" w:rsidP="00152A0A">
      <w:pPr>
        <w:rPr>
          <w:rFonts w:asciiTheme="minorHAnsi" w:eastAsia="Arial Unicode MS" w:hAnsiTheme="minorHAnsi" w:cstheme="minorHAnsi"/>
          <w:color w:val="000000"/>
          <w:sz w:val="24"/>
          <w:szCs w:val="24"/>
          <w:lang w:val="es-ES" w:eastAsia="es-MX"/>
        </w:rPr>
      </w:pP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Batería de litio</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Software MEANS</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Interpretación medición y análisis, adulto y pediátrico.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Pantalla táctil a color que presenta 3 canales en tiempo real.</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Entrada de datos de paciente: Nombre, Apellido, Edad y Sexo.</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Modo automático o manual, función de un solo botón.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Impresora térmica de alta resolución</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Memoria interna de 50 estudios</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Genera el reporte a color en formato PDF en una memoria USB externa (cuadriculado a color) </w:t>
      </w:r>
    </w:p>
    <w:p w:rsidR="00152A0A" w:rsidRPr="004C1A72" w:rsidRDefault="00152A0A" w:rsidP="00152A0A">
      <w:pPr>
        <w:rPr>
          <w:rFonts w:asciiTheme="minorHAnsi" w:eastAsia="Arial Unicode MS" w:hAnsiTheme="minorHAnsi" w:cstheme="minorHAnsi"/>
          <w:color w:val="000000"/>
          <w:sz w:val="24"/>
          <w:szCs w:val="24"/>
          <w:lang w:val="es-ES" w:eastAsia="es-MX"/>
        </w:rPr>
      </w:pPr>
      <w:r w:rsidRPr="004C1A72">
        <w:rPr>
          <w:rFonts w:asciiTheme="minorHAnsi" w:eastAsia="Arial Unicode MS" w:hAnsiTheme="minorHAnsi" w:cstheme="minorHAnsi"/>
          <w:color w:val="000000"/>
          <w:sz w:val="24"/>
          <w:szCs w:val="24"/>
          <w:lang w:val="es-ES" w:eastAsia="es-MX"/>
        </w:rPr>
        <w:t xml:space="preserve"> Flexibles en opciones de conectividad EMR, HIS, correo electrónico, </w:t>
      </w:r>
    </w:p>
    <w:p w:rsidR="00152A0A" w:rsidRPr="004C1A72" w:rsidRDefault="00152A0A" w:rsidP="00152A0A">
      <w:pPr>
        <w:rPr>
          <w:rFonts w:asciiTheme="minorHAnsi" w:eastAsia="Arial Unicode MS" w:hAnsiTheme="minorHAnsi" w:cstheme="minorHAnsi"/>
          <w:color w:val="000000"/>
          <w:sz w:val="24"/>
          <w:szCs w:val="24"/>
          <w:lang w:val="es-MX"/>
        </w:rPr>
      </w:pPr>
      <w:r w:rsidRPr="004C1A72">
        <w:rPr>
          <w:rFonts w:asciiTheme="minorHAnsi" w:eastAsia="Arial Unicode MS" w:hAnsiTheme="minorHAnsi" w:cstheme="minorHAnsi"/>
          <w:color w:val="000000"/>
          <w:sz w:val="24"/>
          <w:szCs w:val="24"/>
          <w:lang w:val="es-ES" w:eastAsia="es-MX"/>
        </w:rPr>
        <w:t> Campos de entrada de datos de pacientes programables.</w:t>
      </w:r>
    </w:p>
    <w:p w:rsidR="00152A0A" w:rsidRPr="004C1A72" w:rsidRDefault="00152A0A" w:rsidP="00152A0A">
      <w:pPr>
        <w:rPr>
          <w:rFonts w:asciiTheme="minorHAnsi" w:eastAsia="Arial Unicode MS" w:hAnsiTheme="minorHAnsi" w:cstheme="minorHAnsi"/>
          <w:color w:val="000000"/>
          <w:sz w:val="24"/>
          <w:szCs w:val="24"/>
          <w:lang w:val="es-MX"/>
        </w:rPr>
      </w:pPr>
    </w:p>
    <w:p w:rsidR="00152A0A" w:rsidRPr="004C1A72" w:rsidRDefault="00152A0A" w:rsidP="00152A0A">
      <w:pPr>
        <w:rPr>
          <w:rFonts w:asciiTheme="minorHAnsi" w:eastAsia="Arial Unicode MS" w:hAnsiTheme="minorHAnsi" w:cstheme="minorHAnsi"/>
          <w:color w:val="000000"/>
          <w:sz w:val="24"/>
          <w:szCs w:val="24"/>
          <w:lang w:val="es-MX"/>
        </w:rPr>
      </w:pPr>
      <w:r w:rsidRPr="00B86276">
        <w:rPr>
          <w:rFonts w:asciiTheme="minorHAnsi" w:eastAsia="Arial Unicode MS" w:hAnsiTheme="minorHAnsi" w:cstheme="minorHAnsi"/>
          <w:b/>
          <w:color w:val="000000"/>
          <w:sz w:val="24"/>
          <w:szCs w:val="24"/>
          <w:lang w:val="es-MX"/>
        </w:rPr>
        <w:t>Accesorios:</w:t>
      </w:r>
      <w:r w:rsidRPr="004C1A72">
        <w:rPr>
          <w:rFonts w:asciiTheme="minorHAnsi" w:eastAsia="Arial Unicode MS" w:hAnsiTheme="minorHAnsi" w:cstheme="minorHAnsi"/>
          <w:color w:val="000000"/>
          <w:sz w:val="24"/>
          <w:szCs w:val="24"/>
          <w:lang w:val="es-MX"/>
        </w:rPr>
        <w:t xml:space="preserve"> Un Soporte móvil con cestillo</w:t>
      </w:r>
      <w:r w:rsidRPr="004C1A72">
        <w:rPr>
          <w:rFonts w:asciiTheme="minorHAnsi" w:eastAsia="Arial Unicode MS" w:hAnsiTheme="minorHAnsi" w:cstheme="minorHAnsi"/>
          <w:color w:val="000000"/>
          <w:sz w:val="24"/>
          <w:szCs w:val="24"/>
        </w:rPr>
        <w:t>.</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eastAsia="es-MX"/>
        </w:rPr>
        <w:t>INSTALACIÓN:</w:t>
      </w:r>
      <w:r w:rsidRPr="004C1A72">
        <w:rPr>
          <w:rFonts w:asciiTheme="minorHAnsi" w:eastAsia="Arial Unicode MS" w:hAnsiTheme="minorHAnsi" w:cstheme="minorHAnsi"/>
          <w:color w:val="000000"/>
          <w:sz w:val="24"/>
          <w:szCs w:val="24"/>
          <w:lang w:val="es-MX" w:eastAsia="es-MX"/>
        </w:rPr>
        <w:t xml:space="preserve"> </w:t>
      </w:r>
      <w:r w:rsidRPr="004C1A72">
        <w:rPr>
          <w:rFonts w:asciiTheme="minorHAnsi" w:eastAsia="Arial Unicode MS" w:hAnsiTheme="minorHAnsi" w:cstheme="minorHAnsi"/>
          <w:color w:val="000000"/>
          <w:sz w:val="24"/>
          <w:szCs w:val="24"/>
          <w:lang w:val="es-MX"/>
        </w:rPr>
        <w:t xml:space="preserve">de arranque de operación </w:t>
      </w:r>
      <w:r w:rsidRPr="004C1A72">
        <w:rPr>
          <w:rFonts w:asciiTheme="minorHAnsi" w:eastAsia="Arial Unicode MS" w:hAnsiTheme="minorHAnsi" w:cstheme="minorHAnsi"/>
          <w:color w:val="000000"/>
          <w:sz w:val="24"/>
          <w:szCs w:val="24"/>
          <w:lang w:val="es-MX" w:eastAsia="es-MX"/>
        </w:rPr>
        <w:t>por personal especializado y de acuerdo a su manual de operación.</w:t>
      </w:r>
    </w:p>
    <w:p w:rsidR="00152A0A" w:rsidRPr="004C1A72" w:rsidRDefault="00152A0A" w:rsidP="00152A0A">
      <w:pPr>
        <w:rPr>
          <w:rFonts w:asciiTheme="minorHAnsi" w:eastAsia="Arial Unicode MS" w:hAnsiTheme="minorHAnsi" w:cstheme="minorHAnsi"/>
          <w:color w:val="000000"/>
          <w:sz w:val="24"/>
          <w:szCs w:val="24"/>
          <w:lang w:val="es-MX" w:eastAsia="es-MX"/>
        </w:rPr>
      </w:pPr>
      <w:r w:rsidRPr="00B86276">
        <w:rPr>
          <w:rFonts w:asciiTheme="minorHAnsi" w:eastAsia="Arial Unicode MS" w:hAnsiTheme="minorHAnsi" w:cstheme="minorHAnsi"/>
          <w:b/>
          <w:color w:val="000000"/>
          <w:sz w:val="24"/>
          <w:szCs w:val="24"/>
          <w:lang w:val="es-MX"/>
        </w:rPr>
        <w:t>ALIMENTACION ELECTRICA:</w:t>
      </w:r>
      <w:r w:rsidRPr="004C1A72">
        <w:rPr>
          <w:rFonts w:asciiTheme="minorHAnsi" w:eastAsia="Arial Unicode MS" w:hAnsiTheme="minorHAnsi" w:cstheme="minorHAnsi"/>
          <w:color w:val="000000"/>
          <w:sz w:val="24"/>
          <w:szCs w:val="24"/>
          <w:lang w:val="es-MX"/>
        </w:rPr>
        <w:t xml:space="preserve"> 100-240 VCA.</w:t>
      </w:r>
    </w:p>
    <w:p w:rsidR="007C737A" w:rsidRDefault="007C737A" w:rsidP="00152A0A">
      <w:pPr>
        <w:rPr>
          <w:rFonts w:asciiTheme="minorHAnsi" w:eastAsia="Arial Unicode MS" w:hAnsiTheme="minorHAnsi" w:cstheme="minorHAnsi"/>
          <w:b/>
          <w:sz w:val="24"/>
          <w:szCs w:val="24"/>
          <w:lang w:val="es-MX"/>
        </w:rPr>
      </w:pPr>
    </w:p>
    <w:p w:rsidR="007C737A" w:rsidRDefault="007C737A" w:rsidP="00152A0A">
      <w:pPr>
        <w:rPr>
          <w:rFonts w:asciiTheme="minorHAnsi" w:eastAsia="Arial Unicode MS" w:hAnsiTheme="minorHAnsi" w:cstheme="minorHAnsi"/>
          <w:b/>
          <w:sz w:val="24"/>
          <w:szCs w:val="24"/>
          <w:lang w:val="es-MX"/>
        </w:rPr>
      </w:pPr>
    </w:p>
    <w:p w:rsidR="007C737A" w:rsidRDefault="007C737A" w:rsidP="00152A0A">
      <w:pPr>
        <w:rPr>
          <w:rFonts w:asciiTheme="minorHAnsi" w:eastAsia="Arial Unicode MS" w:hAnsiTheme="minorHAnsi" w:cstheme="minorHAnsi"/>
          <w:b/>
          <w:sz w:val="24"/>
          <w:szCs w:val="24"/>
          <w:lang w:val="es-MX"/>
        </w:rPr>
      </w:pPr>
    </w:p>
    <w:p w:rsidR="00152A0A" w:rsidRPr="00495E95" w:rsidRDefault="00152A0A" w:rsidP="00152A0A">
      <w:pPr>
        <w:rPr>
          <w:rFonts w:asciiTheme="minorHAnsi" w:eastAsia="Arial Unicode MS" w:hAnsiTheme="minorHAnsi" w:cstheme="minorHAnsi"/>
          <w:b/>
          <w:sz w:val="24"/>
          <w:szCs w:val="24"/>
          <w:lang w:val="es-MX" w:eastAsia="es-MX"/>
        </w:rPr>
      </w:pPr>
      <w:r w:rsidRPr="00495E95">
        <w:rPr>
          <w:rFonts w:asciiTheme="minorHAnsi" w:eastAsia="Arial Unicode MS" w:hAnsiTheme="minorHAnsi" w:cstheme="minorHAnsi"/>
          <w:b/>
          <w:sz w:val="24"/>
          <w:szCs w:val="24"/>
          <w:lang w:val="es-MX"/>
        </w:rPr>
        <w:t>DOCUMENTOS</w:t>
      </w:r>
      <w:r w:rsidR="00586163" w:rsidRPr="00495E95">
        <w:rPr>
          <w:rFonts w:asciiTheme="minorHAnsi" w:eastAsia="Arial Unicode MS" w:hAnsiTheme="minorHAnsi" w:cstheme="minorHAnsi"/>
          <w:b/>
          <w:sz w:val="24"/>
          <w:szCs w:val="24"/>
          <w:lang w:val="es-MX"/>
        </w:rPr>
        <w:t xml:space="preserve"> REQUERIDOS</w:t>
      </w:r>
      <w:r w:rsidRPr="00495E95">
        <w:rPr>
          <w:rFonts w:asciiTheme="minorHAnsi" w:eastAsia="Arial Unicode MS" w:hAnsiTheme="minorHAnsi" w:cstheme="minorHAnsi"/>
          <w:b/>
          <w:sz w:val="24"/>
          <w:szCs w:val="24"/>
          <w:lang w:val="es-MX"/>
        </w:rPr>
        <w:t>:</w:t>
      </w:r>
    </w:p>
    <w:p w:rsidR="00152A0A" w:rsidRPr="00586163" w:rsidRDefault="00B86276" w:rsidP="00152A0A">
      <w:pPr>
        <w:rPr>
          <w:rFonts w:asciiTheme="minorHAnsi" w:eastAsia="Arial Unicode MS" w:hAnsiTheme="minorHAnsi" w:cstheme="minorHAnsi"/>
          <w:b/>
          <w:color w:val="0000FF"/>
          <w:sz w:val="24"/>
          <w:szCs w:val="24"/>
          <w:lang w:val="es-MX"/>
        </w:rPr>
      </w:pPr>
      <w:r w:rsidRPr="00586163">
        <w:rPr>
          <w:rFonts w:asciiTheme="minorHAnsi" w:eastAsia="Arial Unicode MS" w:hAnsiTheme="minorHAnsi" w:cstheme="minorHAnsi"/>
          <w:b/>
          <w:color w:val="0000FF"/>
          <w:sz w:val="24"/>
          <w:szCs w:val="24"/>
          <w:lang w:val="es-MX"/>
        </w:rPr>
        <w:t>*</w:t>
      </w:r>
      <w:r w:rsidR="00152A0A" w:rsidRPr="00586163">
        <w:rPr>
          <w:rFonts w:asciiTheme="minorHAnsi" w:eastAsia="Arial Unicode MS" w:hAnsiTheme="minorHAnsi" w:cstheme="minorHAnsi"/>
          <w:b/>
          <w:color w:val="0000FF"/>
          <w:sz w:val="24"/>
          <w:szCs w:val="24"/>
          <w:lang w:val="es-MX"/>
        </w:rPr>
        <w:t xml:space="preserve">Manuales de </w:t>
      </w:r>
      <w:r w:rsidR="00FB3A33">
        <w:rPr>
          <w:rFonts w:asciiTheme="minorHAnsi" w:eastAsia="Arial Unicode MS" w:hAnsiTheme="minorHAnsi" w:cstheme="minorHAnsi"/>
          <w:b/>
          <w:color w:val="0000FF"/>
          <w:sz w:val="24"/>
          <w:szCs w:val="24"/>
          <w:lang w:val="es-MX"/>
        </w:rPr>
        <w:t>usuario</w:t>
      </w:r>
      <w:r w:rsidR="00152A0A" w:rsidRPr="00586163">
        <w:rPr>
          <w:rFonts w:asciiTheme="minorHAnsi" w:eastAsia="Arial Unicode MS" w:hAnsiTheme="minorHAnsi" w:cstheme="minorHAnsi"/>
          <w:b/>
          <w:color w:val="0000FF"/>
          <w:sz w:val="24"/>
          <w:szCs w:val="24"/>
          <w:lang w:val="es-MX"/>
        </w:rPr>
        <w:t xml:space="preserve"> en español </w:t>
      </w:r>
      <w:r w:rsidR="00152A0A" w:rsidRPr="009000C5">
        <w:rPr>
          <w:rFonts w:asciiTheme="minorHAnsi" w:eastAsia="Arial Unicode MS" w:hAnsiTheme="minorHAnsi" w:cstheme="minorHAnsi"/>
          <w:b/>
          <w:color w:val="0000FF"/>
          <w:sz w:val="24"/>
          <w:szCs w:val="24"/>
          <w:lang w:val="es-MX"/>
        </w:rPr>
        <w:t>al entregar el equipo</w:t>
      </w:r>
      <w:r w:rsidR="00C74309" w:rsidRPr="009000C5">
        <w:rPr>
          <w:rFonts w:asciiTheme="minorHAnsi" w:eastAsia="Arial Unicode MS" w:hAnsiTheme="minorHAnsi" w:cstheme="minorHAnsi"/>
          <w:b/>
          <w:color w:val="0000FF"/>
          <w:sz w:val="24"/>
          <w:szCs w:val="24"/>
          <w:lang w:val="es-MX"/>
        </w:rPr>
        <w:t xml:space="preserve"> y manual técnico</w:t>
      </w:r>
      <w:r w:rsidR="00152A0A" w:rsidRPr="00586163">
        <w:rPr>
          <w:rFonts w:asciiTheme="minorHAnsi" w:eastAsia="Arial Unicode MS" w:hAnsiTheme="minorHAnsi" w:cstheme="minorHAnsi"/>
          <w:b/>
          <w:color w:val="0000FF"/>
          <w:sz w:val="24"/>
          <w:szCs w:val="24"/>
          <w:lang w:val="es-MX"/>
        </w:rPr>
        <w:t>.</w:t>
      </w:r>
      <w:r w:rsidR="00ED1EC1" w:rsidRPr="00ED1EC1">
        <w:rPr>
          <w:rFonts w:asciiTheme="minorHAnsi" w:eastAsia="Arial Unicode MS" w:hAnsiTheme="minorHAnsi" w:cstheme="minorHAnsi"/>
          <w:b/>
          <w:color w:val="0000FF"/>
          <w:sz w:val="24"/>
          <w:szCs w:val="24"/>
          <w:highlight w:val="lightGray"/>
          <w:lang w:val="es-MX"/>
        </w:rPr>
        <w:t xml:space="preserve"> </w:t>
      </w:r>
      <w:r w:rsidR="00ED1EC1" w:rsidRPr="00BC4E94">
        <w:rPr>
          <w:rFonts w:asciiTheme="minorHAnsi" w:eastAsia="Arial Unicode MS" w:hAnsiTheme="minorHAnsi" w:cstheme="minorHAnsi"/>
          <w:b/>
          <w:color w:val="0000FF"/>
          <w:sz w:val="24"/>
          <w:szCs w:val="24"/>
          <w:highlight w:val="lightGray"/>
          <w:lang w:val="es-MX"/>
        </w:rPr>
        <w:t>(El licitante deberá presentar documento de conformidad con el inciso J) del PUNTO 8.1 de la sección II de las bases de licitación)</w:t>
      </w:r>
    </w:p>
    <w:p w:rsidR="00453F49" w:rsidRPr="00226417" w:rsidRDefault="00453F49" w:rsidP="00453F49">
      <w:pPr>
        <w:rPr>
          <w:rFonts w:asciiTheme="minorHAnsi" w:eastAsia="Arial Unicode MS" w:hAnsiTheme="minorHAnsi" w:cstheme="minorHAnsi"/>
          <w:b/>
          <w:bCs/>
          <w:color w:val="0000FF"/>
          <w:sz w:val="24"/>
          <w:szCs w:val="24"/>
        </w:rPr>
      </w:pPr>
      <w:r w:rsidRPr="00782A98">
        <w:rPr>
          <w:rFonts w:asciiTheme="minorHAnsi" w:eastAsia="Arial Unicode MS" w:hAnsiTheme="minorHAnsi" w:cstheme="minorHAnsi"/>
          <w:bCs/>
          <w:color w:val="0000FF"/>
          <w:sz w:val="24"/>
          <w:szCs w:val="24"/>
        </w:rPr>
        <w:t>*</w:t>
      </w:r>
      <w:r w:rsidRPr="007E38C3">
        <w:rPr>
          <w:rFonts w:asciiTheme="minorHAnsi" w:eastAsia="Arial Unicode MS" w:hAnsiTheme="minorHAnsi" w:cstheme="minorHAnsi"/>
          <w:b/>
          <w:bCs/>
          <w:color w:val="0000FF"/>
          <w:sz w:val="24"/>
          <w:szCs w:val="24"/>
        </w:rPr>
        <w:t>Registro sanitario vigente  o trámite de renovación</w:t>
      </w:r>
      <w:r w:rsidRPr="00226417">
        <w:rPr>
          <w:rFonts w:asciiTheme="minorHAnsi" w:eastAsia="Arial Unicode MS" w:hAnsiTheme="minorHAnsi" w:cstheme="minorHAnsi"/>
          <w:b/>
          <w:bCs/>
          <w:color w:val="0000FF"/>
          <w:sz w:val="24"/>
          <w:szCs w:val="24"/>
        </w:rPr>
        <w:t xml:space="preserve">. </w:t>
      </w:r>
      <w:r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w:t>
      </w:r>
      <w:r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O</w:t>
      </w:r>
      <w:r w:rsidRPr="007E38C3">
        <w:rPr>
          <w:rFonts w:asciiTheme="minorHAnsi" w:eastAsia="Arial Unicode MS" w:hAnsiTheme="minorHAnsi" w:cstheme="minorHAnsi"/>
          <w:b/>
          <w:color w:val="0000FF"/>
          <w:sz w:val="24"/>
          <w:szCs w:val="24"/>
          <w:highlight w:val="lightGray"/>
          <w:lang w:val="es-MX"/>
        </w:rPr>
        <w:t xml:space="preserve">) del </w:t>
      </w:r>
      <w:r w:rsidRPr="00BC4E94">
        <w:rPr>
          <w:rFonts w:asciiTheme="minorHAnsi" w:eastAsia="Arial Unicode MS" w:hAnsiTheme="minorHAnsi" w:cstheme="minorHAnsi"/>
          <w:b/>
          <w:color w:val="0000FF"/>
          <w:sz w:val="24"/>
          <w:szCs w:val="24"/>
          <w:highlight w:val="lightGray"/>
          <w:lang w:val="es-MX"/>
        </w:rPr>
        <w:t>PUNTO 8.1 de la sección II de las bases de licitación)</w:t>
      </w:r>
      <w:r>
        <w:rPr>
          <w:rFonts w:asciiTheme="minorHAnsi" w:eastAsia="Arial Unicode MS" w:hAnsiTheme="minorHAnsi" w:cstheme="minorHAnsi"/>
          <w:b/>
          <w:color w:val="0000FF"/>
          <w:sz w:val="24"/>
          <w:szCs w:val="24"/>
          <w:lang w:val="es-MX"/>
        </w:rPr>
        <w:t>.</w:t>
      </w:r>
    </w:p>
    <w:p w:rsidR="00495E95" w:rsidRPr="00495E95" w:rsidRDefault="00F11A9B" w:rsidP="00152A0A">
      <w:pPr>
        <w:rPr>
          <w:rFonts w:asciiTheme="minorHAnsi" w:eastAsia="Arial Unicode MS" w:hAnsiTheme="minorHAnsi" w:cstheme="minorHAnsi"/>
          <w:color w:val="000000"/>
          <w:sz w:val="24"/>
          <w:szCs w:val="24"/>
          <w:lang w:val="es-MX"/>
        </w:rPr>
      </w:pPr>
      <w:r w:rsidRPr="00495E95">
        <w:rPr>
          <w:rFonts w:asciiTheme="minorHAnsi" w:eastAsia="Arial Unicode MS" w:hAnsiTheme="minorHAnsi" w:cstheme="minorHAnsi"/>
          <w:b/>
          <w:color w:val="000000"/>
          <w:sz w:val="24"/>
          <w:szCs w:val="24"/>
          <w:lang w:val="es-MX"/>
        </w:rPr>
        <w:t xml:space="preserve"> </w:t>
      </w:r>
      <w:r w:rsidR="00152A0A" w:rsidRPr="00495E95">
        <w:rPr>
          <w:rFonts w:asciiTheme="minorHAnsi" w:eastAsia="Arial Unicode MS" w:hAnsiTheme="minorHAnsi" w:cstheme="minorHAnsi"/>
          <w:b/>
          <w:color w:val="000000"/>
          <w:sz w:val="24"/>
          <w:szCs w:val="24"/>
          <w:lang w:val="es-MX"/>
        </w:rPr>
        <w:t>MANTENIMIENTO:</w:t>
      </w:r>
      <w:r w:rsidR="00152A0A" w:rsidRPr="00495E95">
        <w:rPr>
          <w:rFonts w:asciiTheme="minorHAnsi" w:eastAsia="Arial Unicode MS" w:hAnsiTheme="minorHAnsi" w:cstheme="minorHAnsi"/>
          <w:color w:val="000000"/>
          <w:sz w:val="24"/>
          <w:szCs w:val="24"/>
          <w:lang w:val="es-MX"/>
        </w:rPr>
        <w:t xml:space="preserve"> </w:t>
      </w:r>
    </w:p>
    <w:p w:rsidR="00152A0A" w:rsidRPr="00495E95" w:rsidRDefault="00495E95" w:rsidP="00152A0A">
      <w:pPr>
        <w:rPr>
          <w:rFonts w:asciiTheme="minorHAnsi" w:eastAsia="Arial Unicode MS" w:hAnsiTheme="minorHAnsi" w:cstheme="minorHAnsi"/>
          <w:b/>
          <w:color w:val="0000FF"/>
          <w:sz w:val="24"/>
          <w:szCs w:val="24"/>
          <w:lang w:val="es-MX"/>
        </w:rPr>
      </w:pPr>
      <w:r w:rsidRPr="00495E95">
        <w:rPr>
          <w:rFonts w:asciiTheme="minorHAnsi" w:eastAsia="Arial Unicode MS" w:hAnsiTheme="minorHAnsi" w:cstheme="minorHAnsi"/>
          <w:b/>
          <w:color w:val="0000FF"/>
          <w:sz w:val="24"/>
          <w:szCs w:val="24"/>
          <w:lang w:val="es-MX"/>
        </w:rPr>
        <w:t>*</w:t>
      </w:r>
      <w:r w:rsidR="00152A0A" w:rsidRPr="00495E95">
        <w:rPr>
          <w:rFonts w:asciiTheme="minorHAnsi" w:eastAsia="Arial Unicode MS" w:hAnsiTheme="minorHAnsi" w:cstheme="minorHAnsi"/>
          <w:b/>
          <w:color w:val="0000FF"/>
          <w:sz w:val="24"/>
          <w:szCs w:val="24"/>
          <w:lang w:val="es-MX"/>
        </w:rPr>
        <w:t xml:space="preserve">Póliza  de Servicio de  mantenimiento preventivo  semestral (2 mantenimientos)  </w:t>
      </w:r>
      <w:r w:rsidR="00ED1EC1" w:rsidRPr="00BC4E94">
        <w:rPr>
          <w:rFonts w:asciiTheme="minorHAnsi" w:eastAsia="Arial Unicode MS" w:hAnsiTheme="minorHAnsi" w:cstheme="minorHAnsi"/>
          <w:b/>
          <w:color w:val="0000FF"/>
          <w:sz w:val="24"/>
          <w:szCs w:val="24"/>
          <w:highlight w:val="lightGray"/>
          <w:lang w:val="es-MX"/>
        </w:rPr>
        <w:t xml:space="preserve">(El licitante deberá presentar documento de conformidad con </w:t>
      </w:r>
      <w:r w:rsidR="00ED1EC1" w:rsidRPr="007E38C3">
        <w:rPr>
          <w:rFonts w:asciiTheme="minorHAnsi" w:eastAsia="Arial Unicode MS" w:hAnsiTheme="minorHAnsi" w:cstheme="minorHAnsi"/>
          <w:b/>
          <w:color w:val="0000FF"/>
          <w:sz w:val="24"/>
          <w:szCs w:val="24"/>
          <w:highlight w:val="lightGray"/>
          <w:lang w:val="es-MX"/>
        </w:rPr>
        <w:t xml:space="preserve">el inciso </w:t>
      </w:r>
      <w:r w:rsidR="00F11A9B" w:rsidRPr="007E38C3">
        <w:rPr>
          <w:rFonts w:asciiTheme="minorHAnsi" w:eastAsia="Arial Unicode MS" w:hAnsiTheme="minorHAnsi" w:cstheme="minorHAnsi"/>
          <w:b/>
          <w:color w:val="0000FF"/>
          <w:sz w:val="24"/>
          <w:szCs w:val="24"/>
          <w:highlight w:val="lightGray"/>
          <w:lang w:val="es-MX"/>
        </w:rPr>
        <w:t>M</w:t>
      </w:r>
      <w:r w:rsidR="00ED1EC1" w:rsidRPr="007E38C3">
        <w:rPr>
          <w:rFonts w:asciiTheme="minorHAnsi" w:eastAsia="Arial Unicode MS" w:hAnsiTheme="minorHAnsi" w:cstheme="minorHAnsi"/>
          <w:b/>
          <w:color w:val="0000FF"/>
          <w:sz w:val="24"/>
          <w:szCs w:val="24"/>
          <w:highlight w:val="lightGray"/>
          <w:lang w:val="es-MX"/>
        </w:rPr>
        <w:t xml:space="preserve">) del </w:t>
      </w:r>
      <w:r w:rsidR="00ED1EC1" w:rsidRPr="00BC4E94">
        <w:rPr>
          <w:rFonts w:asciiTheme="minorHAnsi" w:eastAsia="Arial Unicode MS" w:hAnsiTheme="minorHAnsi" w:cstheme="minorHAnsi"/>
          <w:b/>
          <w:color w:val="0000FF"/>
          <w:sz w:val="24"/>
          <w:szCs w:val="24"/>
          <w:highlight w:val="lightGray"/>
          <w:lang w:val="es-MX"/>
        </w:rPr>
        <w:t>PUNTO 8.1 de la sección II de las bases de licitación)</w:t>
      </w:r>
      <w:r w:rsidR="00ED1EC1" w:rsidRPr="00495E95">
        <w:rPr>
          <w:rFonts w:asciiTheme="minorHAnsi" w:eastAsia="Arial Unicode MS" w:hAnsiTheme="minorHAnsi" w:cstheme="minorHAnsi"/>
          <w:b/>
          <w:color w:val="0000FF"/>
          <w:sz w:val="24"/>
          <w:szCs w:val="24"/>
          <w:lang w:val="es-MX"/>
        </w:rPr>
        <w:t xml:space="preserve">  </w:t>
      </w:r>
    </w:p>
    <w:p w:rsidR="00152A0A" w:rsidRPr="004C1A72" w:rsidRDefault="00152A0A" w:rsidP="00152A0A">
      <w:pPr>
        <w:rPr>
          <w:rFonts w:asciiTheme="minorHAnsi" w:eastAsia="Arial Unicode MS" w:hAnsiTheme="minorHAnsi" w:cstheme="minorHAnsi"/>
          <w:color w:val="000000"/>
          <w:sz w:val="24"/>
          <w:szCs w:val="24"/>
          <w:lang w:val="es-MX"/>
        </w:rPr>
      </w:pPr>
      <w:r w:rsidRPr="00FB3A33">
        <w:rPr>
          <w:rFonts w:asciiTheme="minorHAnsi" w:eastAsia="Arial Unicode MS" w:hAnsiTheme="minorHAnsi" w:cstheme="minorHAnsi"/>
          <w:b/>
          <w:sz w:val="24"/>
          <w:szCs w:val="24"/>
          <w:lang w:val="es-MX"/>
        </w:rPr>
        <w:t xml:space="preserve">Garantía y servicio: </w:t>
      </w:r>
      <w:r w:rsidRPr="00EE30DC">
        <w:rPr>
          <w:rFonts w:asciiTheme="minorHAnsi" w:eastAsia="Arial Unicode MS" w:hAnsiTheme="minorHAnsi" w:cstheme="minorHAnsi"/>
          <w:b/>
          <w:color w:val="0000FF"/>
          <w:sz w:val="24"/>
          <w:szCs w:val="24"/>
          <w:lang w:val="es-MX"/>
        </w:rPr>
        <w:t>La garantía es de 12 meses</w:t>
      </w:r>
      <w:r w:rsidRPr="00EE30DC">
        <w:rPr>
          <w:rFonts w:asciiTheme="minorHAnsi" w:eastAsia="Arial Unicode MS" w:hAnsiTheme="minorHAnsi" w:cstheme="minorHAnsi"/>
          <w:color w:val="0000FF"/>
          <w:sz w:val="24"/>
          <w:szCs w:val="24"/>
          <w:lang w:val="es-MX"/>
        </w:rPr>
        <w:t xml:space="preserve"> </w:t>
      </w:r>
      <w:r w:rsidRPr="004C1A72">
        <w:rPr>
          <w:rFonts w:asciiTheme="minorHAnsi" w:eastAsia="Arial Unicode MS" w:hAnsiTheme="minorHAnsi" w:cstheme="minorHAnsi"/>
          <w:color w:val="000000"/>
          <w:sz w:val="24"/>
          <w:szCs w:val="24"/>
          <w:lang w:val="es-MX"/>
        </w:rPr>
        <w:t xml:space="preserve">una vez entregada y aceptada por el Cliente. </w:t>
      </w:r>
    </w:p>
    <w:p w:rsidR="00D0361C" w:rsidRPr="00EE0DA2" w:rsidRDefault="00D0361C" w:rsidP="00D0361C">
      <w:pPr>
        <w:autoSpaceDE w:val="0"/>
        <w:autoSpaceDN w:val="0"/>
        <w:adjustRightInd w:val="0"/>
        <w:ind w:left="720"/>
        <w:rPr>
          <w:rFonts w:ascii="Calibri" w:hAnsi="Calibri" w:cs="Calibri"/>
          <w:sz w:val="24"/>
          <w:szCs w:val="24"/>
          <w:lang w:val="es-MX" w:eastAsia="es-MX"/>
        </w:rPr>
      </w:pPr>
    </w:p>
    <w:p w:rsidR="00656BF8" w:rsidRPr="009000C5" w:rsidRDefault="00D0361C" w:rsidP="00D0361C">
      <w:pPr>
        <w:shd w:val="clear" w:color="auto" w:fill="A6A6A6" w:themeFill="background1" w:themeFillShade="A6"/>
        <w:tabs>
          <w:tab w:val="left" w:pos="284"/>
        </w:tabs>
        <w:autoSpaceDE w:val="0"/>
        <w:autoSpaceDN w:val="0"/>
        <w:adjustRightInd w:val="0"/>
        <w:contextualSpacing/>
        <w:jc w:val="both"/>
        <w:rPr>
          <w:rFonts w:asciiTheme="minorHAnsi" w:hAnsiTheme="minorHAnsi" w:cstheme="minorHAnsi"/>
          <w:b/>
          <w:sz w:val="24"/>
          <w:szCs w:val="24"/>
          <w:lang w:val="es-MX"/>
        </w:rPr>
      </w:pPr>
      <w:r w:rsidRPr="009000C5">
        <w:rPr>
          <w:rFonts w:asciiTheme="minorHAnsi" w:hAnsiTheme="minorHAnsi" w:cstheme="minorHAnsi"/>
          <w:sz w:val="24"/>
          <w:szCs w:val="24"/>
          <w:lang w:val="es-MX"/>
        </w:rPr>
        <w:t>EN EL CASO DE LAS</w:t>
      </w:r>
      <w:r w:rsidRPr="009000C5">
        <w:rPr>
          <w:rFonts w:asciiTheme="minorHAnsi" w:hAnsiTheme="minorHAnsi" w:cstheme="minorHAnsi"/>
          <w:b/>
          <w:sz w:val="24"/>
          <w:szCs w:val="24"/>
          <w:lang w:val="es-MX"/>
        </w:rPr>
        <w:t xml:space="preserve"> PARTIDAS </w:t>
      </w:r>
      <w:r w:rsidRPr="009000C5">
        <w:rPr>
          <w:rFonts w:asciiTheme="minorHAnsi" w:hAnsiTheme="minorHAnsi" w:cstheme="minorHAnsi"/>
          <w:sz w:val="24"/>
          <w:szCs w:val="24"/>
          <w:lang w:val="es-MX"/>
        </w:rPr>
        <w:t>EN LAS</w:t>
      </w:r>
      <w:r w:rsidRPr="009000C5">
        <w:rPr>
          <w:rFonts w:asciiTheme="minorHAnsi" w:hAnsiTheme="minorHAnsi" w:cstheme="minorHAnsi"/>
          <w:b/>
          <w:sz w:val="24"/>
          <w:szCs w:val="24"/>
          <w:lang w:val="es-MX"/>
        </w:rPr>
        <w:t xml:space="preserve"> QUE SE REQUIERE MANTENIMIENTO PREVENTIVO Y CORRECTIVO </w:t>
      </w:r>
      <w:r w:rsidRPr="009000C5">
        <w:rPr>
          <w:rFonts w:asciiTheme="minorHAnsi" w:hAnsiTheme="minorHAnsi" w:cstheme="minorHAnsi"/>
          <w:b/>
          <w:sz w:val="24"/>
          <w:szCs w:val="24"/>
          <w:u w:val="single"/>
          <w:lang w:val="es-MX"/>
        </w:rPr>
        <w:t>EL LICITANTE DEBERÁ OFERTAR  E INCLUIR EN SU PROPUESTA LAS SIGUIENTES ESPECIFICACIONES</w:t>
      </w:r>
      <w:r w:rsidRPr="009000C5">
        <w:rPr>
          <w:rFonts w:asciiTheme="minorHAnsi" w:hAnsiTheme="minorHAnsi" w:cstheme="minorHAnsi"/>
          <w:b/>
          <w:sz w:val="24"/>
          <w:szCs w:val="24"/>
          <w:lang w:val="es-MX"/>
        </w:rPr>
        <w:t xml:space="preserve"> </w:t>
      </w:r>
      <w:r w:rsidRPr="009000C5">
        <w:rPr>
          <w:rFonts w:asciiTheme="minorHAnsi" w:hAnsiTheme="minorHAnsi" w:cstheme="minorHAnsi"/>
          <w:b/>
          <w:sz w:val="24"/>
          <w:szCs w:val="24"/>
          <w:u w:val="single"/>
          <w:lang w:val="es-MX"/>
        </w:rPr>
        <w:t>EN  CADA UNA DE LAS PARTIDAS EN LAS QUE DESEA PARTICIPAR QUE ASÍ LO REQUIERA:</w:t>
      </w:r>
    </w:p>
    <w:p w:rsidR="00812CD7" w:rsidRDefault="00812CD7" w:rsidP="00656BF8">
      <w:pPr>
        <w:tabs>
          <w:tab w:val="left" w:pos="284"/>
        </w:tabs>
        <w:autoSpaceDE w:val="0"/>
        <w:autoSpaceDN w:val="0"/>
        <w:adjustRightInd w:val="0"/>
        <w:contextualSpacing/>
        <w:jc w:val="both"/>
        <w:rPr>
          <w:rFonts w:asciiTheme="minorHAnsi" w:hAnsiTheme="minorHAnsi" w:cstheme="minorHAnsi"/>
          <w:sz w:val="22"/>
          <w:szCs w:val="22"/>
          <w:lang w:val="es-MX"/>
        </w:rPr>
      </w:pPr>
    </w:p>
    <w:p w:rsidR="00D0361C" w:rsidRPr="00127647" w:rsidRDefault="00D0361C" w:rsidP="00D0361C">
      <w:pPr>
        <w:spacing w:after="200" w:line="252" w:lineRule="auto"/>
        <w:contextualSpacing/>
        <w:jc w:val="both"/>
        <w:rPr>
          <w:rFonts w:ascii="Calibri" w:eastAsia="Calibri" w:hAnsi="Calibri"/>
          <w:b/>
          <w:sz w:val="24"/>
          <w:szCs w:val="24"/>
          <w:lang w:val="es-MX"/>
        </w:rPr>
      </w:pPr>
      <w:r w:rsidRPr="00127647">
        <w:rPr>
          <w:rFonts w:ascii="Calibri" w:eastAsia="Calibri" w:hAnsi="Calibri"/>
          <w:b/>
          <w:sz w:val="24"/>
          <w:szCs w:val="24"/>
          <w:lang w:val="es-MX"/>
        </w:rPr>
        <w:t>MANTENIMIENTO  DE LOS  EQUIPOS.</w:t>
      </w:r>
    </w:p>
    <w:p w:rsidR="00D0361C" w:rsidRPr="00127647" w:rsidRDefault="00D0361C" w:rsidP="00D0361C">
      <w:pPr>
        <w:spacing w:line="252" w:lineRule="auto"/>
        <w:jc w:val="both"/>
        <w:rPr>
          <w:rFonts w:ascii="Calibri" w:eastAsia="Calibri" w:hAnsi="Calibri"/>
          <w:b/>
          <w:sz w:val="24"/>
          <w:szCs w:val="24"/>
          <w:lang w:val="es-MX"/>
        </w:rPr>
      </w:pPr>
    </w:p>
    <w:p w:rsidR="00D0361C" w:rsidRPr="00127647" w:rsidRDefault="00D0361C" w:rsidP="00D0361C">
      <w:pPr>
        <w:spacing w:after="200" w:line="252" w:lineRule="auto"/>
        <w:ind w:left="426"/>
        <w:contextualSpacing/>
        <w:jc w:val="both"/>
        <w:rPr>
          <w:rFonts w:ascii="Calibri" w:eastAsia="Calibri" w:hAnsi="Calibri"/>
          <w:b/>
          <w:sz w:val="24"/>
          <w:szCs w:val="24"/>
          <w:lang w:val="es-MX"/>
        </w:rPr>
      </w:pPr>
      <w:r w:rsidRPr="00127647">
        <w:rPr>
          <w:rFonts w:ascii="Calibri" w:eastAsia="Calibri" w:hAnsi="Calibri"/>
          <w:b/>
          <w:sz w:val="24"/>
          <w:szCs w:val="24"/>
          <w:lang w:val="es-MX"/>
        </w:rPr>
        <w:t>MANTENIMIENTO PREVENTIVO</w:t>
      </w:r>
    </w:p>
    <w:p w:rsidR="00D0361C" w:rsidRPr="00127647" w:rsidRDefault="00D0361C" w:rsidP="00D0361C">
      <w:pPr>
        <w:numPr>
          <w:ilvl w:val="0"/>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 xml:space="preserve">El proveedor deberá proporcionar </w:t>
      </w:r>
      <w:r w:rsidRPr="00127647">
        <w:rPr>
          <w:rFonts w:ascii="Calibri" w:eastAsia="Calibri" w:hAnsi="Calibri"/>
          <w:b/>
          <w:sz w:val="24"/>
          <w:szCs w:val="24"/>
          <w:lang w:val="es-MX"/>
        </w:rPr>
        <w:t>mantenimiento preventivo semestral</w:t>
      </w:r>
      <w:r w:rsidRPr="00127647">
        <w:rPr>
          <w:rFonts w:ascii="Calibri" w:eastAsia="Calibri" w:hAnsi="Calibri"/>
          <w:sz w:val="24"/>
          <w:szCs w:val="24"/>
          <w:lang w:val="es-MX"/>
        </w:rPr>
        <w:t xml:space="preserve"> por personal calificado.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El horario para la prestación del servicio de mantenimiento preventivo será indicado por La Secretaria de Seguridad Pública del Estado a través del área de Dirección de Programas de Reinserción Social</w:t>
      </w:r>
      <w:r w:rsidRPr="00127647">
        <w:rPr>
          <w:rFonts w:ascii="Calibri" w:hAnsi="Calibri"/>
          <w:sz w:val="24"/>
          <w:szCs w:val="24"/>
        </w:rPr>
        <w:t xml:space="preserve"> </w:t>
      </w:r>
      <w:r w:rsidRPr="00127647">
        <w:rPr>
          <w:rFonts w:ascii="Calibri" w:eastAsia="Calibri" w:hAnsi="Calibri"/>
          <w:sz w:val="24"/>
          <w:szCs w:val="24"/>
          <w:lang w:val="es-MX"/>
        </w:rPr>
        <w:t>de la Subsecretaria del Sistema Estatal Penitenciario.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Al finalizar cada servic</w:t>
      </w:r>
      <w:r w:rsidR="00FC02AD" w:rsidRPr="00127647">
        <w:rPr>
          <w:rFonts w:ascii="Calibri" w:eastAsia="Calibri" w:hAnsi="Calibri"/>
          <w:sz w:val="24"/>
          <w:szCs w:val="24"/>
          <w:lang w:val="es-MX"/>
        </w:rPr>
        <w:t>io de mantenimiento preventivo e</w:t>
      </w:r>
      <w:r w:rsidRPr="00127647">
        <w:rPr>
          <w:rFonts w:ascii="Calibri" w:eastAsia="Calibri" w:hAnsi="Calibri"/>
          <w:sz w:val="24"/>
          <w:szCs w:val="24"/>
          <w:lang w:val="es-MX"/>
        </w:rPr>
        <w:t>l proveedor deberá entregar a La Secretaria de Seguridad Pública del Estado a través del área de Tecnología de la Subsecretaria del Sistema Estatal Penitenciario, en hoja membretada de la empresa el reporte de servicio, validado por el personal responsable designado por La Secretaria de Seguridad Pública del Estado a través del área de Dirección de Programas de Reinserción Social del Sistema Estatal Penitenciario, al que le entregará copia del mismo.</w:t>
      </w:r>
    </w:p>
    <w:p w:rsidR="00D0361C" w:rsidRPr="00127647"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127647">
        <w:rPr>
          <w:rFonts w:ascii="Calibri" w:eastAsia="Calibri" w:hAnsi="Calibri"/>
          <w:sz w:val="24"/>
          <w:szCs w:val="24"/>
          <w:lang w:val="es-MX"/>
        </w:rPr>
        <w:t xml:space="preserve">El proveedor deberá realizar el servicio de mantenimiento preventivo de acuerdo a las </w:t>
      </w:r>
      <w:r w:rsidRPr="00127647">
        <w:rPr>
          <w:rFonts w:ascii="Calibri" w:eastAsia="Calibri" w:hAnsi="Calibri"/>
          <w:b/>
          <w:sz w:val="24"/>
          <w:szCs w:val="24"/>
          <w:lang w:val="es-MX"/>
        </w:rPr>
        <w:t>actividades</w:t>
      </w:r>
      <w:r w:rsidRPr="00127647">
        <w:rPr>
          <w:rFonts w:ascii="Calibri" w:eastAsia="Calibri" w:hAnsi="Calibri"/>
          <w:sz w:val="24"/>
          <w:szCs w:val="24"/>
          <w:lang w:val="es-MX"/>
        </w:rPr>
        <w:t xml:space="preserve"> descritas de manera enunciativa pero no limitativa en el “</w:t>
      </w:r>
      <w:r w:rsidRPr="00127647">
        <w:rPr>
          <w:rFonts w:ascii="Calibri" w:eastAsia="Calibri" w:hAnsi="Calibri"/>
          <w:b/>
          <w:sz w:val="24"/>
          <w:szCs w:val="24"/>
          <w:lang w:val="es-MX"/>
        </w:rPr>
        <w:t>Protocolo de Mantenimiento Preventivo y correctivo</w:t>
      </w:r>
      <w:r w:rsidRPr="00127647">
        <w:rPr>
          <w:rFonts w:ascii="Calibri" w:eastAsia="Calibri" w:hAnsi="Calibri"/>
          <w:sz w:val="24"/>
          <w:szCs w:val="24"/>
          <w:lang w:val="es-MX"/>
        </w:rPr>
        <w:t>” que se detalla a continuación.</w:t>
      </w:r>
    </w:p>
    <w:p w:rsidR="00D0361C" w:rsidRPr="00127647" w:rsidRDefault="00D0361C" w:rsidP="00D0361C">
      <w:pPr>
        <w:spacing w:line="252" w:lineRule="auto"/>
        <w:jc w:val="both"/>
        <w:rPr>
          <w:rFonts w:ascii="Calibri" w:eastAsia="Calibri" w:hAnsi="Calibri"/>
          <w:sz w:val="24"/>
          <w:szCs w:val="24"/>
          <w:lang w:val="es-MX"/>
        </w:rPr>
      </w:pPr>
    </w:p>
    <w:p w:rsidR="00D0361C" w:rsidRPr="00127647" w:rsidRDefault="00D0361C" w:rsidP="00D0361C">
      <w:pPr>
        <w:spacing w:line="252" w:lineRule="auto"/>
        <w:ind w:left="720"/>
        <w:jc w:val="both"/>
        <w:rPr>
          <w:rFonts w:ascii="Calibri" w:eastAsia="Calibri" w:hAnsi="Calibri"/>
          <w:b/>
          <w:sz w:val="24"/>
          <w:szCs w:val="24"/>
          <w:u w:val="single"/>
          <w:lang w:val="es-MX"/>
        </w:rPr>
      </w:pPr>
      <w:r w:rsidRPr="00127647">
        <w:rPr>
          <w:rFonts w:ascii="Calibri" w:eastAsia="Calibri" w:hAnsi="Calibri"/>
          <w:b/>
          <w:sz w:val="24"/>
          <w:szCs w:val="24"/>
          <w:u w:val="single"/>
          <w:lang w:val="es-MX"/>
        </w:rPr>
        <w:t>Protocolo de mantenimiento preventivo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Inspección inicial indicando el status del equipo.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exterior.</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de tarjetas controladoras.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y calibración.</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Limpieza y lubricación de componentes mecánicos.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Revisión y ajuste de cableado.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Revisión y configuración.</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Inspección final asegurando el correcto funcionamiento del equipo.</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Evitar posibles falsos contactos en los componentes reemplazables.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Buscar mensajes de error, identificar sus causas, y ejecutar las acciones necesarias para corregirlas.</w:t>
      </w:r>
    </w:p>
    <w:p w:rsidR="00D0361C" w:rsidRPr="00127647" w:rsidRDefault="00D0361C" w:rsidP="00D0361C">
      <w:pPr>
        <w:numPr>
          <w:ilvl w:val="0"/>
          <w:numId w:val="57"/>
        </w:numPr>
        <w:spacing w:after="200" w:line="252" w:lineRule="auto"/>
        <w:contextualSpacing/>
        <w:jc w:val="both"/>
        <w:rPr>
          <w:rFonts w:ascii="Calibri" w:eastAsia="Calibri" w:hAnsi="Calibri"/>
          <w:sz w:val="24"/>
          <w:szCs w:val="24"/>
          <w:lang w:val="es-MX"/>
        </w:rPr>
      </w:pPr>
      <w:r w:rsidRPr="00127647">
        <w:rPr>
          <w:rFonts w:ascii="Calibri" w:eastAsia="Calibri" w:hAnsi="Calibri"/>
          <w:sz w:val="24"/>
          <w:szCs w:val="24"/>
          <w:lang w:val="es-MX"/>
        </w:rPr>
        <w:t>Entregar recomendaciones.</w:t>
      </w:r>
    </w:p>
    <w:p w:rsidR="00D0361C" w:rsidRPr="00EE30DC" w:rsidRDefault="00D0361C" w:rsidP="00D0361C">
      <w:pPr>
        <w:spacing w:line="252" w:lineRule="auto"/>
        <w:jc w:val="both"/>
        <w:rPr>
          <w:rFonts w:ascii="Calibri" w:eastAsia="Calibri" w:hAnsi="Calibri"/>
          <w:sz w:val="24"/>
          <w:szCs w:val="24"/>
          <w:highlight w:val="yellow"/>
          <w:lang w:val="es-MX"/>
        </w:rPr>
      </w:pPr>
    </w:p>
    <w:p w:rsidR="00D0361C" w:rsidRPr="00F74342" w:rsidRDefault="00D0361C" w:rsidP="00D0361C">
      <w:pPr>
        <w:spacing w:after="200" w:line="252" w:lineRule="auto"/>
        <w:ind w:left="284"/>
        <w:contextualSpacing/>
        <w:jc w:val="both"/>
        <w:rPr>
          <w:rFonts w:ascii="Calibri" w:eastAsia="Calibri" w:hAnsi="Calibri"/>
          <w:b/>
          <w:sz w:val="24"/>
          <w:szCs w:val="24"/>
          <w:lang w:val="es-MX"/>
        </w:rPr>
      </w:pPr>
      <w:r w:rsidRPr="00F74342">
        <w:rPr>
          <w:rFonts w:ascii="Calibri" w:eastAsia="Calibri" w:hAnsi="Calibri"/>
          <w:b/>
          <w:sz w:val="24"/>
          <w:szCs w:val="24"/>
          <w:lang w:val="es-MX"/>
        </w:rPr>
        <w:t>MANTENIMIENTO CORRECTIVO.</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Durante el periodo de garantía de los equipos médicos y sus componentes, El proveedor deberá proporcionar a los equipos todos los </w:t>
      </w:r>
      <w:r w:rsidRPr="00F74342">
        <w:rPr>
          <w:rFonts w:ascii="Calibri" w:eastAsia="Calibri" w:hAnsi="Calibri"/>
          <w:sz w:val="24"/>
          <w:szCs w:val="24"/>
          <w:u w:val="single"/>
          <w:lang w:val="es-MX"/>
        </w:rPr>
        <w:t>servicios de mantenimiento correctivo</w:t>
      </w:r>
      <w:r w:rsidRPr="00F74342">
        <w:rPr>
          <w:rFonts w:ascii="Calibri" w:eastAsia="Calibri" w:hAnsi="Calibri"/>
          <w:sz w:val="24"/>
          <w:szCs w:val="24"/>
          <w:lang w:val="es-MX"/>
        </w:rPr>
        <w:t xml:space="preserve"> que le sean solicitados por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w:t>
      </w:r>
      <w:r w:rsidRPr="00F74342">
        <w:rPr>
          <w:rFonts w:ascii="Calibri" w:eastAsia="Calibri" w:hAnsi="Calibri"/>
          <w:b/>
          <w:sz w:val="24"/>
          <w:szCs w:val="24"/>
          <w:lang w:val="es-MX"/>
        </w:rPr>
        <w:t>Dirección de Programas de Reinserción Social</w:t>
      </w:r>
      <w:r w:rsidRPr="00F74342">
        <w:rPr>
          <w:rFonts w:ascii="Calibri" w:hAnsi="Calibri"/>
          <w:b/>
          <w:sz w:val="24"/>
          <w:szCs w:val="24"/>
        </w:rPr>
        <w:t xml:space="preserve"> </w:t>
      </w:r>
      <w:r w:rsidRPr="00F74342">
        <w:rPr>
          <w:rFonts w:ascii="Calibri" w:eastAsia="Calibri" w:hAnsi="Calibri"/>
          <w:b/>
          <w:sz w:val="24"/>
          <w:szCs w:val="24"/>
          <w:lang w:val="es-MX"/>
        </w:rPr>
        <w:t>de la Subsecretaria del Sistema Estatal Penitenciario</w:t>
      </w:r>
      <w:r w:rsidRPr="00F74342">
        <w:rPr>
          <w:rFonts w:ascii="Calibri" w:eastAsia="Calibri" w:hAnsi="Calibri"/>
          <w:sz w:val="24"/>
          <w:szCs w:val="24"/>
          <w:lang w:val="es-MX"/>
        </w:rPr>
        <w:t>.</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requiere que el horario para la prestación del servicio de mantenimiento correctivo sea en esquema de 7 x 24, es decir con cobertura las 24 horas los 7 días de la semana.</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El mantenimiento correctivo deberá realizarse con objeto de que los equipos, se encuentren en condiciones óptimas de funcionamiento y de acuerdo a las especificaciones técnicas del fabricante, para lo cual El proveedor realizará todos los ajustes y reemplazos de partes que sean necesarios.</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El proveedor, se obliga a llevar a cabo el reemplazo de refacciones y partes que se requieran, para el funcionamiento óptimo de los equipos médicos y componentes materia del contrato, las cuales deberán ser originales y nuevas, de las mismas especificaciones técnicas o superiores para el modelo del equipo, garantizando su óptimo funcionamiento, así mismo se obliga a sustituirlas por otras en caso de que presentaran fallas.</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La reparación total y definitiva de cualquier falla que le ocurra a cualquiera de los equipos objeto  de esta licitación, ya sea mediante la sustitución de las piezas dañadas por nuevas o mediante la corrección parcial o total de cualquiera de los equipos, deberá ser realizada por El proveedor.</w:t>
      </w:r>
    </w:p>
    <w:p w:rsidR="00D0361C" w:rsidRPr="00F74342"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Todas las refacciones que se requieran por descompostura o falla del equipo durante la vigencia de la garantía de los equipos médicos y componentes, serán proporcionadas por El proveedor. </w:t>
      </w:r>
    </w:p>
    <w:p w:rsidR="00D0361C" w:rsidRPr="00F74342" w:rsidRDefault="00D0361C" w:rsidP="00D0361C">
      <w:pPr>
        <w:spacing w:line="252" w:lineRule="auto"/>
        <w:ind w:left="360"/>
        <w:jc w:val="both"/>
        <w:rPr>
          <w:rFonts w:ascii="Calibri" w:eastAsia="Calibri" w:hAnsi="Calibri"/>
          <w:sz w:val="24"/>
          <w:szCs w:val="24"/>
          <w:lang w:val="es-MX"/>
        </w:rPr>
      </w:pPr>
    </w:p>
    <w:p w:rsidR="00D0361C" w:rsidRPr="00F74342" w:rsidRDefault="00D0361C" w:rsidP="00D0361C">
      <w:pPr>
        <w:spacing w:line="252" w:lineRule="auto"/>
        <w:ind w:left="709"/>
        <w:contextualSpacing/>
        <w:jc w:val="both"/>
        <w:rPr>
          <w:rFonts w:ascii="Calibri" w:eastAsia="Calibri" w:hAnsi="Calibri"/>
          <w:b/>
          <w:sz w:val="24"/>
          <w:szCs w:val="24"/>
          <w:u w:val="single"/>
          <w:lang w:val="es-MX"/>
        </w:rPr>
      </w:pPr>
      <w:r w:rsidRPr="00F74342">
        <w:rPr>
          <w:rFonts w:ascii="Calibri" w:eastAsia="Calibri" w:hAnsi="Calibri"/>
          <w:b/>
          <w:sz w:val="24"/>
          <w:szCs w:val="24"/>
          <w:u w:val="single"/>
          <w:lang w:val="es-MX"/>
        </w:rPr>
        <w:t>Protocolo de mantenimiento correctivo:</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El servicio de mantenimiento correctivo se proporcionará por  el </w:t>
      </w:r>
      <w:r w:rsidRPr="00F74342">
        <w:rPr>
          <w:rFonts w:ascii="Calibri" w:eastAsia="Calibri" w:hAnsi="Calibri"/>
          <w:b/>
          <w:sz w:val="24"/>
          <w:szCs w:val="24"/>
          <w:lang w:val="es-MX"/>
        </w:rPr>
        <w:t>“Licitante”</w:t>
      </w:r>
      <w:r w:rsidRPr="00F74342">
        <w:rPr>
          <w:rFonts w:ascii="Calibri" w:eastAsia="Calibri" w:hAnsi="Calibri"/>
          <w:sz w:val="24"/>
          <w:szCs w:val="24"/>
          <w:lang w:val="es-MX"/>
        </w:rPr>
        <w:t xml:space="preserve"> según sea solicitado por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w:t>
      </w:r>
      <w:r w:rsidRPr="00F74342">
        <w:rPr>
          <w:rFonts w:ascii="Calibri" w:hAnsi="Calibri"/>
          <w:sz w:val="24"/>
          <w:szCs w:val="24"/>
        </w:rPr>
        <w:t xml:space="preserv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El proveedor se obliga a atender los reportes de mantenimiento correctivo en un término no mayor de 4 horas contadas a partir de la recepción de los mismos, el tiempo máximo de solución (entiéndase reparación) deberá ser de 48 a 72 horas contadas a partir de la notificación. (Estos servicios pueden realizarse en sitio, telefónicamente o vía remota de acuerdo al tipo de falla).</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En caso de que la reparación de la falla demore más del tiempo señalado en punto anterior El proveedor deberá proporcionar 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w:t>
      </w:r>
      <w:r w:rsidRPr="00F74342">
        <w:rPr>
          <w:rFonts w:ascii="Calibri" w:eastAsia="Calibri" w:hAnsi="Calibri"/>
          <w:b/>
          <w:sz w:val="24"/>
          <w:szCs w:val="24"/>
          <w:u w:val="single"/>
          <w:lang w:val="es-MX"/>
        </w:rPr>
        <w:t>un equipo de soporte de características similares</w:t>
      </w:r>
      <w:r w:rsidRPr="00F74342">
        <w:rPr>
          <w:rFonts w:ascii="Calibri" w:eastAsia="Calibri" w:hAnsi="Calibri"/>
          <w:sz w:val="24"/>
          <w:szCs w:val="24"/>
          <w:lang w:val="es-MX"/>
        </w:rPr>
        <w:t xml:space="preserve">, mismo que será entregado e instalado por el proveedor en las instalaciones del área usuaria del equipo que presentó fallas, mientras éste es reparado, </w:t>
      </w:r>
      <w:r w:rsidRPr="00F74342">
        <w:rPr>
          <w:rFonts w:ascii="Calibri" w:eastAsia="Calibri" w:hAnsi="Calibri"/>
          <w:sz w:val="24"/>
          <w:szCs w:val="24"/>
          <w:u w:val="single"/>
          <w:lang w:val="es-MX"/>
        </w:rPr>
        <w:t>sin costo adicional</w:t>
      </w:r>
      <w:r w:rsidRPr="00F74342">
        <w:rPr>
          <w:rFonts w:ascii="Calibri" w:eastAsia="Calibri" w:hAnsi="Calibri"/>
          <w:sz w:val="24"/>
          <w:szCs w:val="24"/>
          <w:lang w:val="es-MX"/>
        </w:rPr>
        <w:t xml:space="preserve"> para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Los equipos objeto de esta licitación que hayan sido reemplazados por otros a consecuencia de una falla en su operación, </w:t>
      </w:r>
      <w:r w:rsidR="00F74342" w:rsidRPr="00F74342">
        <w:rPr>
          <w:rFonts w:ascii="Calibri" w:eastAsia="Calibri" w:hAnsi="Calibri"/>
          <w:sz w:val="24"/>
          <w:szCs w:val="24"/>
          <w:lang w:val="es-MX"/>
        </w:rPr>
        <w:t xml:space="preserve">deberán ser reparados y devueltos a la </w:t>
      </w:r>
      <w:r w:rsidR="00F74342" w:rsidRPr="00F74342">
        <w:rPr>
          <w:rFonts w:ascii="Calibri" w:eastAsia="Calibri" w:hAnsi="Calibri"/>
          <w:b/>
          <w:sz w:val="24"/>
          <w:szCs w:val="24"/>
          <w:lang w:val="es-MX"/>
        </w:rPr>
        <w:t>Secretaria de Seguridad Pública del Estado</w:t>
      </w:r>
      <w:r w:rsidR="00F74342" w:rsidRPr="00F74342">
        <w:rPr>
          <w:rFonts w:ascii="Calibri" w:eastAsia="Calibri" w:hAnsi="Calibri"/>
          <w:sz w:val="24"/>
          <w:szCs w:val="24"/>
          <w:lang w:val="es-MX"/>
        </w:rPr>
        <w:t xml:space="preserve"> a través del área de </w:t>
      </w:r>
      <w:r w:rsidR="00F74342"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en un plazo máximo de </w:t>
      </w:r>
      <w:r w:rsidRPr="00F74342">
        <w:rPr>
          <w:rFonts w:ascii="Calibri" w:eastAsia="Calibri" w:hAnsi="Calibri"/>
          <w:sz w:val="24"/>
          <w:szCs w:val="24"/>
          <w:u w:val="single"/>
          <w:lang w:val="es-MX"/>
        </w:rPr>
        <w:t>45 días naturales</w:t>
      </w:r>
      <w:r w:rsidRPr="00F74342">
        <w:rPr>
          <w:rFonts w:ascii="Calibri" w:eastAsia="Calibri" w:hAnsi="Calibri"/>
          <w:sz w:val="24"/>
          <w:szCs w:val="24"/>
          <w:lang w:val="es-MX"/>
        </w:rPr>
        <w:t xml:space="preserve"> contados a partir de la fecha en que éste haya sido retirado. Salvo que el equipo ya no tuviera reparación, caso en el que el proveedor se obliga a entregar la carta expedida por el fabricante en donde se constate tal situación.</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Cuando uno o más de los equipos objeto de esta licitación haya sido reemplazado por otro a consecuencia de una falla en su operación, el proveedor se obliga a entregar en hoja membretada de la empresa la relación de números de serie de los equipos reemplazados y los números de serie de los equipos nuevos.</w:t>
      </w:r>
    </w:p>
    <w:p w:rsidR="00D0361C" w:rsidRPr="00F74342" w:rsidRDefault="00D0361C" w:rsidP="00D0361C">
      <w:pPr>
        <w:numPr>
          <w:ilvl w:val="0"/>
          <w:numId w:val="57"/>
        </w:numPr>
        <w:spacing w:after="200" w:line="252" w:lineRule="auto"/>
        <w:contextualSpacing/>
        <w:jc w:val="both"/>
        <w:rPr>
          <w:rFonts w:ascii="Calibri" w:eastAsia="Calibri" w:hAnsi="Calibri"/>
          <w:sz w:val="24"/>
          <w:szCs w:val="24"/>
          <w:lang w:val="es-MX"/>
        </w:rPr>
      </w:pPr>
      <w:r w:rsidRPr="00F74342">
        <w:rPr>
          <w:rFonts w:ascii="Calibri" w:eastAsia="Calibri" w:hAnsi="Calibri"/>
          <w:sz w:val="24"/>
          <w:szCs w:val="24"/>
          <w:lang w:val="es-MX"/>
        </w:rPr>
        <w:t xml:space="preserve">Al finalizar cada servicio de mantenimiento correctivo, el proveedor deberá entregar a La </w:t>
      </w:r>
      <w:r w:rsidRPr="00F74342">
        <w:rPr>
          <w:rFonts w:ascii="Calibri" w:eastAsia="Calibri" w:hAnsi="Calibri"/>
          <w:b/>
          <w:sz w:val="24"/>
          <w:szCs w:val="24"/>
          <w:lang w:val="es-MX"/>
        </w:rPr>
        <w:t>Secretaria de Seguridad Pública del Estado</w:t>
      </w:r>
      <w:r w:rsidRPr="00F74342">
        <w:rPr>
          <w:rFonts w:ascii="Calibri" w:eastAsia="Calibri" w:hAnsi="Calibri"/>
          <w:sz w:val="24"/>
          <w:szCs w:val="24"/>
          <w:lang w:val="es-MX"/>
        </w:rPr>
        <w:t xml:space="preserve"> a través del área de</w:t>
      </w:r>
      <w:r w:rsidRPr="00F74342">
        <w:rPr>
          <w:rFonts w:ascii="Calibri" w:hAnsi="Calibri"/>
          <w:sz w:val="24"/>
          <w:szCs w:val="24"/>
        </w:rPr>
        <w:t xml:space="preserv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en hoja membretada de la empresa el reporte de servicio, validado mediante firma de conformidad por el personal responsable designado por la </w:t>
      </w:r>
      <w:r w:rsidRPr="00F74342">
        <w:rPr>
          <w:rFonts w:ascii="Calibri" w:eastAsia="Calibri" w:hAnsi="Calibri"/>
          <w:b/>
          <w:sz w:val="24"/>
          <w:szCs w:val="24"/>
          <w:lang w:val="es-MX"/>
        </w:rPr>
        <w:t xml:space="preserve">Secretaria de Seguridad Pública del Estado </w:t>
      </w:r>
      <w:r w:rsidRPr="00F74342">
        <w:rPr>
          <w:rFonts w:ascii="Calibri" w:eastAsia="Calibri" w:hAnsi="Calibri"/>
          <w:sz w:val="24"/>
          <w:szCs w:val="24"/>
          <w:lang w:val="es-MX"/>
        </w:rPr>
        <w:t xml:space="preserve">a través del área de </w:t>
      </w:r>
      <w:r w:rsidRPr="00F74342">
        <w:rPr>
          <w:rFonts w:ascii="Calibri" w:eastAsia="Calibri" w:hAnsi="Calibri"/>
          <w:b/>
          <w:sz w:val="24"/>
          <w:szCs w:val="24"/>
          <w:lang w:val="es-MX"/>
        </w:rPr>
        <w:t>Dirección de Programas de Reinserción Social  de la Subsecretaria del Sistema Estatal Penitenciario</w:t>
      </w:r>
      <w:r w:rsidRPr="00F74342">
        <w:rPr>
          <w:rFonts w:ascii="Calibri" w:eastAsia="Calibri" w:hAnsi="Calibri"/>
          <w:sz w:val="24"/>
          <w:szCs w:val="24"/>
          <w:lang w:val="es-MX"/>
        </w:rPr>
        <w:t xml:space="preserve">, a quien le entregará una copia del mismo una vez que esté debidamente realizado. </w:t>
      </w:r>
    </w:p>
    <w:p w:rsidR="00812CD7" w:rsidRDefault="00812CD7" w:rsidP="00812CD7">
      <w:pPr>
        <w:pStyle w:val="Prrafodelista"/>
        <w:rPr>
          <w:rFonts w:ascii="Calibri" w:eastAsia="Calibri" w:hAnsi="Calibri"/>
          <w:color w:val="0070C0"/>
          <w:sz w:val="24"/>
          <w:szCs w:val="24"/>
          <w:lang w:val="es-MX"/>
        </w:rPr>
      </w:pPr>
    </w:p>
    <w:p w:rsidR="00812CD7" w:rsidRDefault="00812CD7" w:rsidP="00812CD7">
      <w:pPr>
        <w:shd w:val="clear" w:color="auto" w:fill="A6A6A6" w:themeFill="background1" w:themeFillShade="A6"/>
        <w:spacing w:after="200" w:line="252" w:lineRule="auto"/>
        <w:ind w:left="993"/>
        <w:contextualSpacing/>
        <w:jc w:val="both"/>
        <w:rPr>
          <w:rFonts w:ascii="Calibri" w:eastAsia="Calibri" w:hAnsi="Calibri"/>
          <w:color w:val="0070C0"/>
          <w:sz w:val="24"/>
          <w:szCs w:val="24"/>
          <w:lang w:val="es-MX"/>
        </w:rPr>
      </w:pPr>
      <w:r w:rsidRPr="00864DAA">
        <w:rPr>
          <w:rFonts w:ascii="Calibri" w:hAnsi="Calibri" w:cs="Calibri"/>
          <w:b/>
          <w:color w:val="0000CC"/>
          <w:sz w:val="24"/>
          <w:szCs w:val="24"/>
          <w:lang w:val="es-ES"/>
        </w:rPr>
        <w:t>DE NO PRESENTAR SU PROPUESTA DE CONFORMIDAD CON LO SOLICITADO EN ESTAS BASES, LA PROPUESTA SERÁ DESECHADA</w:t>
      </w:r>
    </w:p>
    <w:p w:rsidR="00F74342" w:rsidRDefault="00F74342" w:rsidP="00A86BD7">
      <w:pPr>
        <w:pStyle w:val="Puesto"/>
        <w:rPr>
          <w:rFonts w:ascii="Calibri" w:hAnsi="Calibri" w:cs="Arial"/>
          <w:color w:val="000022"/>
          <w:sz w:val="28"/>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33546B" w:rsidRPr="0008242C" w:rsidRDefault="0033546B" w:rsidP="0033546B">
      <w:pPr>
        <w:ind w:left="2127" w:hanging="1276"/>
      </w:pPr>
      <w:r w:rsidRPr="0065174C">
        <w:rPr>
          <w:rFonts w:ascii="Calibri" w:hAnsi="Calibri" w:cs="Arial"/>
          <w:b/>
          <w:sz w:val="24"/>
          <w:szCs w:val="24"/>
        </w:rPr>
        <w:t xml:space="preserve">“Anexo </w:t>
      </w:r>
      <w:r>
        <w:rPr>
          <w:rFonts w:ascii="Calibri" w:hAnsi="Calibri" w:cs="Arial"/>
          <w:b/>
          <w:sz w:val="24"/>
          <w:szCs w:val="24"/>
        </w:rPr>
        <w:t>10</w:t>
      </w:r>
      <w:r w:rsidRPr="0065174C">
        <w:rPr>
          <w:rFonts w:ascii="Calibri" w:hAnsi="Calibri" w:cs="Arial"/>
          <w:b/>
          <w:sz w:val="24"/>
          <w:szCs w:val="24"/>
        </w:rPr>
        <w:t>”</w:t>
      </w:r>
      <w:r w:rsidRPr="000F6701">
        <w:rPr>
          <w:rFonts w:ascii="Calibri" w:hAnsi="Calibri" w:cs="Arial"/>
          <w:sz w:val="24"/>
          <w:szCs w:val="24"/>
        </w:rPr>
        <w:t xml:space="preserve"> </w:t>
      </w:r>
      <w:r w:rsidRPr="0008242C">
        <w:rPr>
          <w:rFonts w:ascii="Calibri" w:hAnsi="Calibri" w:cs="Arial"/>
          <w:sz w:val="24"/>
          <w:szCs w:val="24"/>
        </w:rPr>
        <w:t>Manifestación de aceptación de conocimiento y cumplimiento íntegro de las bases de licitación.</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7C737A" w:rsidRDefault="007C737A" w:rsidP="00756D25">
      <w:pPr>
        <w:spacing w:line="240" w:lineRule="exact"/>
        <w:jc w:val="both"/>
        <w:rPr>
          <w:rFonts w:ascii="Calibri" w:hAnsi="Calibri" w:cs="Arial"/>
          <w:sz w:val="24"/>
          <w:highlight w:val="yellow"/>
        </w:rPr>
      </w:pPr>
    </w:p>
    <w:p w:rsidR="007C737A" w:rsidRDefault="007C737A"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w:t>
      </w:r>
    </w:p>
    <w:p w:rsidR="006F006F" w:rsidRPr="00020DA5" w:rsidRDefault="006F006F"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Pr>
          <w:rFonts w:ascii="Calibri" w:hAnsi="Calibri" w:cs="Calibri"/>
          <w:b/>
          <w:sz w:val="24"/>
          <w:u w:val="single"/>
        </w:rPr>
        <w:t>Dichos</w:t>
      </w:r>
      <w:r w:rsidR="001B29A5" w:rsidRPr="005336D2">
        <w:rPr>
          <w:rFonts w:ascii="Calibri" w:hAnsi="Calibri" w:cs="Calibri"/>
          <w:b/>
          <w:sz w:val="24"/>
          <w:u w:val="single"/>
        </w:rPr>
        <w:t xml:space="preserve"> cuestionarios</w:t>
      </w:r>
      <w:r w:rsidR="005336D2" w:rsidRPr="006F006F">
        <w:rPr>
          <w:rFonts w:ascii="Calibri" w:hAnsi="Calibri" w:cs="Calibri"/>
          <w:sz w:val="24"/>
        </w:rPr>
        <w:t>;</w:t>
      </w:r>
      <w:r w:rsidR="00656B24" w:rsidRPr="006F006F">
        <w:rPr>
          <w:rFonts w:ascii="Calibri" w:hAnsi="Calibri" w:cs="Calibri"/>
          <w:sz w:val="24"/>
        </w:rPr>
        <w:t xml:space="preserve"> </w:t>
      </w:r>
      <w:r w:rsidR="001B29A5" w:rsidRPr="00507A2D">
        <w:rPr>
          <w:rFonts w:ascii="Calibri" w:hAnsi="Calibri" w:cs="Calibri"/>
          <w:sz w:val="24"/>
        </w:rPr>
        <w:t xml:space="preserve">deberán ser recibidos a más tardar el </w:t>
      </w:r>
      <w:r w:rsidR="001B29A5" w:rsidRPr="007E38C3">
        <w:rPr>
          <w:rFonts w:ascii="Calibri" w:hAnsi="Calibri" w:cs="Calibri"/>
          <w:sz w:val="24"/>
        </w:rPr>
        <w:t xml:space="preserve">día </w:t>
      </w:r>
      <w:r w:rsidR="009F5D2A" w:rsidRPr="007E38C3">
        <w:rPr>
          <w:rFonts w:ascii="Calibri" w:hAnsi="Calibri" w:cs="Calibri"/>
          <w:b/>
          <w:color w:val="0000FF"/>
          <w:sz w:val="24"/>
        </w:rPr>
        <w:t>2</w:t>
      </w:r>
      <w:r w:rsidR="004F4F42" w:rsidRPr="007E38C3">
        <w:rPr>
          <w:rFonts w:ascii="Calibri" w:hAnsi="Calibri" w:cs="Calibri"/>
          <w:b/>
          <w:color w:val="0000FF"/>
          <w:sz w:val="24"/>
        </w:rPr>
        <w:t>7</w:t>
      </w:r>
      <w:r w:rsidR="001B29A5" w:rsidRPr="007E38C3">
        <w:rPr>
          <w:rFonts w:ascii="Calibri" w:hAnsi="Calibri" w:cs="Calibri"/>
          <w:b/>
          <w:color w:val="0000FF"/>
          <w:sz w:val="24"/>
        </w:rPr>
        <w:t xml:space="preserve"> de </w:t>
      </w:r>
      <w:r w:rsidR="004F4F42" w:rsidRPr="007E38C3">
        <w:rPr>
          <w:rFonts w:ascii="Calibri" w:hAnsi="Calibri" w:cs="Calibri"/>
          <w:b/>
          <w:color w:val="0000FF"/>
          <w:sz w:val="24"/>
        </w:rPr>
        <w:t>agosto</w:t>
      </w:r>
      <w:r w:rsidR="001B29A5" w:rsidRPr="007E38C3">
        <w:rPr>
          <w:rFonts w:ascii="Calibri" w:hAnsi="Calibri" w:cs="Calibri"/>
          <w:b/>
          <w:color w:val="0000FF"/>
          <w:sz w:val="24"/>
        </w:rPr>
        <w:t xml:space="preserve"> de 201</w:t>
      </w:r>
      <w:r w:rsidR="009F5D2A" w:rsidRPr="007E38C3">
        <w:rPr>
          <w:rFonts w:ascii="Calibri" w:hAnsi="Calibri" w:cs="Calibri"/>
          <w:b/>
          <w:color w:val="0000FF"/>
          <w:sz w:val="24"/>
        </w:rPr>
        <w:t>8</w:t>
      </w:r>
      <w:r w:rsidR="001B29A5" w:rsidRPr="007E38C3">
        <w:rPr>
          <w:rFonts w:ascii="Calibri" w:hAnsi="Calibri" w:cs="Calibri"/>
          <w:b/>
          <w:color w:val="0000FF"/>
          <w:sz w:val="24"/>
        </w:rPr>
        <w:t xml:space="preserve"> hasta las </w:t>
      </w:r>
      <w:r w:rsidR="009F5D2A" w:rsidRPr="007E38C3">
        <w:rPr>
          <w:rFonts w:ascii="Calibri" w:hAnsi="Calibri" w:cs="Calibri"/>
          <w:b/>
          <w:color w:val="0000FF"/>
          <w:sz w:val="24"/>
        </w:rPr>
        <w:t>9</w:t>
      </w:r>
      <w:r w:rsidR="001B29A5" w:rsidRPr="007E38C3">
        <w:rPr>
          <w:rFonts w:ascii="Calibri" w:hAnsi="Calibri" w:cs="Calibri"/>
          <w:b/>
          <w:color w:val="0000FF"/>
          <w:sz w:val="24"/>
        </w:rPr>
        <w:t>:</w:t>
      </w:r>
      <w:r w:rsidR="009F5D2A" w:rsidRPr="007E38C3">
        <w:rPr>
          <w:rFonts w:ascii="Calibri" w:hAnsi="Calibri" w:cs="Calibri"/>
          <w:b/>
          <w:color w:val="0000FF"/>
          <w:sz w:val="24"/>
        </w:rPr>
        <w:t>0</w:t>
      </w:r>
      <w:r w:rsidR="001B29A5" w:rsidRPr="007E38C3">
        <w:rPr>
          <w:rFonts w:ascii="Calibri" w:hAnsi="Calibri" w:cs="Calibri"/>
          <w:b/>
          <w:iCs/>
          <w:color w:val="0000FF"/>
          <w:sz w:val="24"/>
        </w:rPr>
        <w:t xml:space="preserve">0 </w:t>
      </w:r>
      <w:r w:rsidR="001B29A5" w:rsidRPr="007E38C3">
        <w:rPr>
          <w:rFonts w:ascii="Calibri" w:hAnsi="Calibri" w:cs="Calibri"/>
          <w:b/>
          <w:iCs/>
          <w:sz w:val="24"/>
        </w:rPr>
        <w:t>horas. “</w:t>
      </w:r>
      <w:r w:rsidR="001B29A5" w:rsidRPr="007E38C3">
        <w:rPr>
          <w:rFonts w:ascii="Calibri" w:hAnsi="Calibri" w:cs="Calibri"/>
          <w:b/>
          <w:bCs/>
          <w:iCs/>
          <w:sz w:val="24"/>
        </w:rPr>
        <w:t>La Convocante”</w:t>
      </w:r>
      <w:r w:rsidR="001B29A5" w:rsidRPr="007E38C3">
        <w:rPr>
          <w:rFonts w:ascii="Calibri" w:hAnsi="Calibri" w:cs="Calibri"/>
          <w:sz w:val="24"/>
        </w:rPr>
        <w:t xml:space="preserve"> realizara una junta de aclaraciones el día </w:t>
      </w:r>
      <w:r w:rsidR="00AA152D" w:rsidRPr="007E38C3">
        <w:rPr>
          <w:rFonts w:ascii="Calibri" w:hAnsi="Calibri" w:cs="Calibri"/>
          <w:b/>
          <w:color w:val="0000FF"/>
          <w:sz w:val="24"/>
        </w:rPr>
        <w:t>2</w:t>
      </w:r>
      <w:r w:rsidR="004F4F42" w:rsidRPr="007E38C3">
        <w:rPr>
          <w:rFonts w:ascii="Calibri" w:hAnsi="Calibri" w:cs="Calibri"/>
          <w:b/>
          <w:color w:val="0000FF"/>
          <w:sz w:val="24"/>
        </w:rPr>
        <w:t>8</w:t>
      </w:r>
      <w:r w:rsidR="001B29A5" w:rsidRPr="007E38C3">
        <w:rPr>
          <w:rFonts w:ascii="Calibri" w:hAnsi="Calibri" w:cs="Calibri"/>
          <w:b/>
          <w:color w:val="0000FF"/>
          <w:sz w:val="24"/>
        </w:rPr>
        <w:t xml:space="preserve"> de </w:t>
      </w:r>
      <w:r w:rsidR="004F4F42" w:rsidRPr="007E38C3">
        <w:rPr>
          <w:rFonts w:ascii="Calibri" w:hAnsi="Calibri" w:cs="Calibri"/>
          <w:b/>
          <w:color w:val="0000FF"/>
          <w:sz w:val="24"/>
        </w:rPr>
        <w:t>agosto</w:t>
      </w:r>
      <w:r w:rsidR="001B29A5" w:rsidRPr="007E38C3">
        <w:rPr>
          <w:rFonts w:ascii="Calibri" w:hAnsi="Calibri" w:cs="Calibri"/>
          <w:b/>
          <w:color w:val="0000FF"/>
          <w:sz w:val="24"/>
        </w:rPr>
        <w:t xml:space="preserve"> de 201</w:t>
      </w:r>
      <w:r w:rsidR="009F5D2A" w:rsidRPr="007E38C3">
        <w:rPr>
          <w:rFonts w:ascii="Calibri" w:hAnsi="Calibri" w:cs="Calibri"/>
          <w:b/>
          <w:color w:val="0000FF"/>
          <w:sz w:val="24"/>
        </w:rPr>
        <w:t>8</w:t>
      </w:r>
      <w:r w:rsidR="001B29A5" w:rsidRPr="007E38C3">
        <w:rPr>
          <w:rFonts w:ascii="Calibri" w:hAnsi="Calibri" w:cs="Calibri"/>
          <w:b/>
          <w:color w:val="0000FF"/>
          <w:sz w:val="24"/>
        </w:rPr>
        <w:t xml:space="preserve"> a las </w:t>
      </w:r>
      <w:r w:rsidR="00125EE2" w:rsidRPr="007E38C3">
        <w:rPr>
          <w:rFonts w:ascii="Calibri" w:hAnsi="Calibri" w:cs="Calibri"/>
          <w:b/>
          <w:color w:val="0000FF"/>
          <w:sz w:val="24"/>
        </w:rPr>
        <w:t>1</w:t>
      </w:r>
      <w:r w:rsidR="009F5D2A" w:rsidRPr="007E38C3">
        <w:rPr>
          <w:rFonts w:ascii="Calibri" w:hAnsi="Calibri" w:cs="Calibri"/>
          <w:b/>
          <w:color w:val="0000FF"/>
          <w:sz w:val="24"/>
        </w:rPr>
        <w:t>2</w:t>
      </w:r>
      <w:r w:rsidR="001B29A5" w:rsidRPr="007E38C3">
        <w:rPr>
          <w:rFonts w:ascii="Calibri" w:hAnsi="Calibri" w:cs="Calibri"/>
          <w:b/>
          <w:color w:val="0000FF"/>
          <w:sz w:val="24"/>
        </w:rPr>
        <w:t>:</w:t>
      </w:r>
      <w:r w:rsidR="004F4F42" w:rsidRPr="007E38C3">
        <w:rPr>
          <w:rFonts w:ascii="Calibri" w:hAnsi="Calibri" w:cs="Calibri"/>
          <w:b/>
          <w:color w:val="0000FF"/>
          <w:sz w:val="24"/>
        </w:rPr>
        <w:t>3</w:t>
      </w:r>
      <w:r w:rsidR="001B29A5" w:rsidRPr="007E38C3">
        <w:rPr>
          <w:rFonts w:ascii="Calibri" w:hAnsi="Calibri" w:cs="Calibri"/>
          <w:b/>
          <w:color w:val="0000FF"/>
          <w:sz w:val="24"/>
        </w:rPr>
        <w:t>0</w:t>
      </w:r>
      <w:r w:rsidR="00E77D7A" w:rsidRPr="007E38C3">
        <w:rPr>
          <w:rFonts w:ascii="Calibri" w:hAnsi="Calibri" w:cs="Calibri"/>
          <w:b/>
          <w:color w:val="0000FF"/>
          <w:sz w:val="24"/>
        </w:rPr>
        <w:t xml:space="preserve"> </w:t>
      </w:r>
      <w:r w:rsidR="001B29A5" w:rsidRPr="007E38C3">
        <w:rPr>
          <w:rFonts w:ascii="Calibri" w:hAnsi="Calibri" w:cs="Calibri"/>
          <w:b/>
          <w:color w:val="0000FF"/>
          <w:sz w:val="24"/>
        </w:rPr>
        <w:t>horas</w:t>
      </w:r>
      <w:r w:rsidR="001B29A5" w:rsidRPr="009F5D2A">
        <w:rPr>
          <w:rFonts w:ascii="Calibri" w:hAnsi="Calibri" w:cs="Calibri"/>
          <w:color w:val="0000FF"/>
          <w:sz w:val="24"/>
        </w:rPr>
        <w:t xml:space="preserve"> </w:t>
      </w:r>
      <w:r w:rsidR="001B29A5" w:rsidRPr="0008242C">
        <w:rPr>
          <w:rFonts w:ascii="Calibri" w:hAnsi="Calibri" w:cs="Calibri"/>
          <w:sz w:val="24"/>
        </w:rPr>
        <w:t xml:space="preserve">en la </w:t>
      </w:r>
      <w:r w:rsidR="001B29A5" w:rsidRPr="0008242C">
        <w:rPr>
          <w:rFonts w:ascii="Calibri" w:hAnsi="Calibri" w:cs="Calibri"/>
          <w:b/>
          <w:sz w:val="24"/>
        </w:rPr>
        <w:t>sala de juntas de la Dirección de Adquisiciones de Oficialía Mayor de Gobierno</w:t>
      </w:r>
      <w:r w:rsidR="001B29A5" w:rsidRPr="0008242C">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w:t>
      </w:r>
      <w:r w:rsidRPr="00AA152D">
        <w:rPr>
          <w:rFonts w:ascii="Calibri" w:hAnsi="Calibri" w:cs="Calibri"/>
          <w:sz w:val="24"/>
          <w:u w:val="single"/>
        </w:rPr>
        <w:t>parte integrante de las propias bases de licitación</w:t>
      </w:r>
      <w:r>
        <w:rPr>
          <w:rFonts w:ascii="Calibri" w:hAnsi="Calibri" w:cs="Calibri"/>
          <w:sz w:val="24"/>
        </w:rPr>
        <w:t xml:space="preserve">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7E2DE0">
        <w:rPr>
          <w:rFonts w:ascii="Calibri" w:hAnsi="Calibri" w:cs="Arial"/>
          <w:sz w:val="24"/>
        </w:rPr>
        <w:t>8.1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DA4A2D" w:rsidRDefault="00DA4A2D"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w:t>
      </w:r>
      <w:r w:rsidR="00B646B4" w:rsidRPr="00B646B4">
        <w:rPr>
          <w:rFonts w:ascii="Calibri" w:hAnsi="Calibri" w:cs="Arial"/>
          <w:b/>
          <w:sz w:val="24"/>
        </w:rPr>
        <w:t>PUNTO 3.1</w:t>
      </w:r>
      <w:r w:rsidR="00B646B4" w:rsidRPr="00B129FF">
        <w:rPr>
          <w:rFonts w:ascii="Calibri" w:hAnsi="Calibri" w:cs="Arial"/>
          <w:sz w:val="24"/>
        </w:rPr>
        <w:t xml:space="preserve"> </w:t>
      </w:r>
      <w:r w:rsidRPr="00B129FF">
        <w:rPr>
          <w:rFonts w:ascii="Calibri" w:hAnsi="Calibri" w:cs="Arial"/>
          <w:sz w:val="24"/>
        </w:rPr>
        <w:t xml:space="preserve">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DD1E52">
        <w:rPr>
          <w:rFonts w:ascii="Calibri" w:hAnsi="Calibri" w:cs="Arial"/>
          <w:b/>
          <w:color w:val="000000"/>
          <w:sz w:val="24"/>
        </w:rPr>
        <w:t>garantía</w:t>
      </w:r>
      <w:r w:rsidR="00AA152D" w:rsidRPr="00DD1E52">
        <w:rPr>
          <w:rFonts w:ascii="Calibri" w:hAnsi="Calibri" w:cs="Arial"/>
          <w:b/>
          <w:color w:val="000000"/>
          <w:sz w:val="24"/>
        </w:rPr>
        <w:t>, marca</w:t>
      </w:r>
      <w:r w:rsidR="00DD1E52" w:rsidRPr="00DD1E52">
        <w:rPr>
          <w:rFonts w:ascii="Calibri" w:hAnsi="Calibri" w:cs="Arial"/>
          <w:b/>
          <w:color w:val="000000"/>
          <w:sz w:val="24"/>
        </w:rPr>
        <w:t>, modelo</w:t>
      </w:r>
      <w:r w:rsidR="00AA152D" w:rsidRPr="00DD1E52">
        <w:rPr>
          <w:rFonts w:ascii="Calibri" w:hAnsi="Calibri" w:cs="Arial"/>
          <w:b/>
          <w:color w:val="000000"/>
          <w:sz w:val="24"/>
        </w:rPr>
        <w:t xml:space="preserve"> </w:t>
      </w:r>
      <w:r w:rsidR="00602EBE" w:rsidRPr="00DD1E52">
        <w:rPr>
          <w:rFonts w:ascii="Calibri" w:hAnsi="Calibri" w:cs="Arial"/>
          <w:b/>
          <w:color w:val="000000"/>
          <w:sz w:val="24"/>
        </w:rPr>
        <w:t>y cantidad</w:t>
      </w:r>
      <w:r w:rsidR="00E53E30" w:rsidRPr="00DD1E52">
        <w:rPr>
          <w:rFonts w:ascii="Calibri" w:hAnsi="Calibri" w:cs="Arial"/>
          <w:b/>
          <w:color w:val="000000"/>
          <w:sz w:val="24"/>
        </w:rPr>
        <w:t>,</w:t>
      </w:r>
      <w:r w:rsidR="00E53E30" w:rsidRPr="00B129FF">
        <w:rPr>
          <w:rFonts w:ascii="Calibri" w:hAnsi="Calibri" w:cs="Arial"/>
          <w:b/>
          <w:color w:val="000000"/>
          <w:sz w:val="24"/>
        </w:rPr>
        <w:t xml:space="preserve"> de los mismos, todo ello de conformidad con el inciso 12.1 de estas bases de licitación.</w:t>
      </w:r>
    </w:p>
    <w:p w:rsidR="00AA152D" w:rsidRDefault="00AA152D" w:rsidP="007439EC">
      <w:pPr>
        <w:pStyle w:val="3"/>
        <w:ind w:left="851" w:right="-37" w:firstLine="0"/>
        <w:rPr>
          <w:rFonts w:ascii="Calibri" w:hAnsi="Calibri" w:cs="Calibri"/>
          <w:sz w:val="24"/>
          <w:szCs w:val="24"/>
          <w:lang w:val="es-ES"/>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de estas bases, </w:t>
      </w:r>
      <w:r w:rsidRPr="00AA152D">
        <w:rPr>
          <w:rFonts w:ascii="Calibri" w:hAnsi="Calibri" w:cs="Calibri"/>
          <w:b/>
          <w:sz w:val="24"/>
          <w:szCs w:val="24"/>
          <w:lang w:val="es-ES"/>
        </w:rPr>
        <w:t>la propuesta será desechada</w:t>
      </w:r>
      <w:r w:rsidRPr="00B129FF">
        <w:rPr>
          <w:rFonts w:ascii="Calibri" w:hAnsi="Calibri" w:cs="Calibri"/>
          <w:sz w:val="24"/>
          <w:szCs w:val="24"/>
          <w:lang w:val="es-ES"/>
        </w:rPr>
        <w:t>.</w:t>
      </w:r>
    </w:p>
    <w:p w:rsidR="007E2DE0" w:rsidRDefault="007E2DE0" w:rsidP="007E2DE0">
      <w:pPr>
        <w:pStyle w:val="2"/>
        <w:tabs>
          <w:tab w:val="left" w:pos="1440"/>
        </w:tabs>
        <w:ind w:left="760" w:right="40"/>
        <w:rPr>
          <w:rFonts w:ascii="Calibri" w:hAnsi="Calibri" w:cs="Calibri"/>
          <w:color w:val="0070C0"/>
          <w:sz w:val="24"/>
          <w:szCs w:val="22"/>
          <w:lang w:eastAsia="ja-JP"/>
        </w:rPr>
      </w:pPr>
    </w:p>
    <w:p w:rsidR="007E2DE0" w:rsidRPr="00020DA5" w:rsidRDefault="007E2DE0" w:rsidP="007E2DE0">
      <w:pPr>
        <w:pStyle w:val="2"/>
        <w:tabs>
          <w:tab w:val="left" w:pos="1440"/>
        </w:tabs>
        <w:ind w:left="760" w:right="40"/>
        <w:rPr>
          <w:rFonts w:ascii="Calibri" w:hAnsi="Calibri" w:cs="Calibri"/>
          <w:sz w:val="24"/>
          <w:szCs w:val="22"/>
          <w:lang w:eastAsia="ja-JP"/>
        </w:rPr>
      </w:pPr>
      <w:r w:rsidRPr="00020DA5">
        <w:rPr>
          <w:rFonts w:ascii="Calibri" w:hAnsi="Calibri" w:cs="Calibri"/>
          <w:sz w:val="24"/>
          <w:szCs w:val="22"/>
          <w:lang w:eastAsia="ja-JP"/>
        </w:rPr>
        <w:t xml:space="preserve">En caso de existir discrepancias entre la </w:t>
      </w:r>
      <w:r w:rsidRPr="00020DA5">
        <w:rPr>
          <w:rFonts w:ascii="Calibri" w:hAnsi="Calibri" w:cs="Calibri"/>
          <w:sz w:val="24"/>
          <w:szCs w:val="22"/>
          <w:u w:val="single"/>
          <w:lang w:eastAsia="ja-JP"/>
        </w:rPr>
        <w:t>propuesta técnica</w:t>
      </w:r>
      <w:r w:rsidRPr="00020DA5">
        <w:rPr>
          <w:rFonts w:ascii="Calibri" w:hAnsi="Calibri" w:cs="Calibri"/>
          <w:sz w:val="24"/>
          <w:szCs w:val="22"/>
          <w:lang w:eastAsia="ja-JP"/>
        </w:rPr>
        <w:t xml:space="preserve"> detallada (</w:t>
      </w:r>
      <w:r w:rsidRPr="00020DA5">
        <w:rPr>
          <w:rFonts w:ascii="Calibri" w:hAnsi="Calibri" w:cs="Calibri"/>
          <w:b/>
          <w:sz w:val="24"/>
          <w:szCs w:val="22"/>
          <w:lang w:eastAsia="ja-JP"/>
        </w:rPr>
        <w:t>ANEXO 1</w:t>
      </w:r>
      <w:r w:rsidRPr="00020DA5">
        <w:rPr>
          <w:rFonts w:ascii="Calibri" w:hAnsi="Calibri" w:cs="Calibri"/>
          <w:sz w:val="24"/>
          <w:szCs w:val="22"/>
          <w:lang w:eastAsia="ja-JP"/>
        </w:rPr>
        <w:t xml:space="preserve">) y los </w:t>
      </w:r>
      <w:r w:rsidRPr="00020DA5">
        <w:rPr>
          <w:rFonts w:ascii="Calibri" w:hAnsi="Calibri" w:cs="Calibri"/>
          <w:sz w:val="24"/>
          <w:szCs w:val="22"/>
          <w:u w:val="single"/>
          <w:lang w:eastAsia="ja-JP"/>
        </w:rPr>
        <w:t>catálogos de los bienes a suministrar</w:t>
      </w:r>
      <w:r w:rsidRPr="00020DA5">
        <w:rPr>
          <w:rFonts w:ascii="Calibri" w:hAnsi="Calibri" w:cs="Calibri"/>
          <w:sz w:val="24"/>
          <w:szCs w:val="22"/>
          <w:lang w:eastAsia="ja-JP"/>
        </w:rPr>
        <w:t xml:space="preserve">, se considerará que su propuesta no cumple con las especificaciones técnicas, por lo que </w:t>
      </w:r>
      <w:r w:rsidRPr="00020DA5">
        <w:rPr>
          <w:rFonts w:ascii="Calibri" w:hAnsi="Calibri" w:cs="Calibri"/>
          <w:b/>
          <w:sz w:val="24"/>
          <w:szCs w:val="22"/>
          <w:lang w:eastAsia="ja-JP"/>
        </w:rPr>
        <w:t>su propuesta será</w:t>
      </w:r>
      <w:r w:rsidRPr="00020DA5">
        <w:rPr>
          <w:rFonts w:ascii="Calibri" w:hAnsi="Calibri" w:cs="Calibri"/>
          <w:sz w:val="24"/>
          <w:szCs w:val="22"/>
          <w:lang w:eastAsia="ja-JP"/>
        </w:rPr>
        <w:t xml:space="preserve"> </w:t>
      </w:r>
      <w:r w:rsidRPr="00020DA5">
        <w:rPr>
          <w:rFonts w:ascii="Calibri" w:hAnsi="Calibri" w:cs="Calibri"/>
          <w:b/>
          <w:sz w:val="24"/>
          <w:szCs w:val="22"/>
          <w:lang w:eastAsia="ja-JP"/>
        </w:rPr>
        <w:t>desechada</w:t>
      </w:r>
      <w:r w:rsidRPr="00020DA5">
        <w:rPr>
          <w:rFonts w:ascii="Calibri" w:hAnsi="Calibri" w:cs="Calibri"/>
          <w:sz w:val="24"/>
          <w:szCs w:val="22"/>
          <w:lang w:eastAsia="ja-JP"/>
        </w:rPr>
        <w:t>.</w:t>
      </w:r>
    </w:p>
    <w:p w:rsidR="007E2DE0" w:rsidRPr="00020DA5"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 xml:space="preserve">En la evaluación de las propuestas técnicas </w:t>
      </w:r>
      <w:r w:rsidRPr="008422F6">
        <w:rPr>
          <w:rFonts w:ascii="Calibri" w:hAnsi="Calibri" w:cs="Arial"/>
          <w:b/>
          <w:sz w:val="24"/>
          <w:szCs w:val="24"/>
        </w:rPr>
        <w:t>se descalificará</w:t>
      </w:r>
      <w:r w:rsidRPr="00020DA5">
        <w:rPr>
          <w:rFonts w:ascii="Calibri" w:hAnsi="Calibri" w:cs="Arial"/>
          <w:sz w:val="24"/>
          <w:szCs w:val="24"/>
        </w:rPr>
        <w:t xml:space="preserve">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F74342"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F74342">
        <w:rPr>
          <w:rFonts w:ascii="Calibri" w:hAnsi="Calibri" w:cs="Arial"/>
          <w:sz w:val="24"/>
          <w:szCs w:val="24"/>
        </w:rPr>
        <w:t xml:space="preserve">El señalamiento de precios en la propuesta técnica del licitante. </w:t>
      </w:r>
    </w:p>
    <w:p w:rsidR="007E2DE0" w:rsidRPr="00F74342"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F74342">
        <w:rPr>
          <w:rFonts w:ascii="Calibri" w:hAnsi="Calibri" w:cs="Arial"/>
          <w:sz w:val="24"/>
          <w:szCs w:val="24"/>
        </w:rPr>
        <w:t>Omitir algún aspecto técnico en su propuesta técnica tal como especificaciones</w:t>
      </w:r>
      <w:r w:rsidR="009F5D2A" w:rsidRPr="00F74342">
        <w:rPr>
          <w:rFonts w:ascii="Calibri" w:hAnsi="Calibri" w:cs="Arial"/>
          <w:sz w:val="24"/>
          <w:szCs w:val="24"/>
        </w:rPr>
        <w:t xml:space="preserve"> técnicas del bien</w:t>
      </w:r>
      <w:r w:rsidR="00574A96" w:rsidRPr="00F74342">
        <w:rPr>
          <w:rFonts w:ascii="Calibri" w:hAnsi="Calibri" w:cs="Arial"/>
          <w:sz w:val="24"/>
          <w:szCs w:val="24"/>
        </w:rPr>
        <w:t>;</w:t>
      </w:r>
      <w:r w:rsidR="009F5D2A" w:rsidRPr="00F74342">
        <w:rPr>
          <w:rFonts w:ascii="Calibri" w:hAnsi="Calibri" w:cs="Arial"/>
          <w:sz w:val="24"/>
          <w:szCs w:val="24"/>
        </w:rPr>
        <w:t xml:space="preserve"> </w:t>
      </w:r>
      <w:r w:rsidR="00574A96" w:rsidRPr="00F74342">
        <w:rPr>
          <w:rFonts w:ascii="Calibri" w:hAnsi="Calibri" w:cs="Arial"/>
          <w:sz w:val="24"/>
          <w:szCs w:val="24"/>
        </w:rPr>
        <w:t>así</w:t>
      </w:r>
      <w:r w:rsidR="009F5D2A" w:rsidRPr="00F74342">
        <w:rPr>
          <w:rFonts w:ascii="Calibri" w:hAnsi="Calibri" w:cs="Arial"/>
          <w:sz w:val="24"/>
          <w:szCs w:val="24"/>
        </w:rPr>
        <w:t xml:space="preserve"> como las especificaciones de los mantenimientos preventivos y correctivos </w:t>
      </w:r>
      <w:r w:rsidR="00574A96" w:rsidRPr="00F74342">
        <w:rPr>
          <w:rFonts w:ascii="Calibri" w:hAnsi="Calibri" w:cs="Arial"/>
          <w:sz w:val="24"/>
          <w:szCs w:val="24"/>
        </w:rPr>
        <w:t xml:space="preserve">de las partidas que lo requieran según lo </w:t>
      </w:r>
      <w:r w:rsidR="009F5D2A" w:rsidRPr="00F74342">
        <w:rPr>
          <w:rFonts w:ascii="Calibri" w:hAnsi="Calibri" w:cs="Arial"/>
          <w:sz w:val="24"/>
          <w:szCs w:val="24"/>
        </w:rPr>
        <w:t xml:space="preserve">establecido en el </w:t>
      </w:r>
      <w:r w:rsidR="009F5D2A" w:rsidRPr="00F74342">
        <w:rPr>
          <w:rFonts w:ascii="Calibri" w:hAnsi="Calibri" w:cs="Arial"/>
          <w:b/>
          <w:sz w:val="24"/>
          <w:szCs w:val="24"/>
        </w:rPr>
        <w:t>punto 3.1</w:t>
      </w:r>
      <w:r w:rsidR="009F5D2A" w:rsidRPr="00F74342">
        <w:rPr>
          <w:rFonts w:ascii="Calibri" w:hAnsi="Calibri" w:cs="Arial"/>
          <w:sz w:val="24"/>
          <w:szCs w:val="24"/>
        </w:rPr>
        <w:t xml:space="preserve"> de la sección II de las bases de </w:t>
      </w:r>
      <w:r w:rsidR="00574A96" w:rsidRPr="00F74342">
        <w:rPr>
          <w:rFonts w:ascii="Calibri" w:hAnsi="Calibri" w:cs="Arial"/>
          <w:sz w:val="24"/>
          <w:szCs w:val="24"/>
        </w:rPr>
        <w:t>licitación.</w:t>
      </w:r>
    </w:p>
    <w:p w:rsidR="007E2DE0" w:rsidRPr="0008242C" w:rsidRDefault="007E2DE0" w:rsidP="009A6811">
      <w:pPr>
        <w:pStyle w:val="3"/>
        <w:numPr>
          <w:ilvl w:val="2"/>
          <w:numId w:val="32"/>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08242C" w:rsidRDefault="007E2DE0" w:rsidP="009A6811">
      <w:pPr>
        <w:pStyle w:val="3"/>
        <w:numPr>
          <w:ilvl w:val="2"/>
          <w:numId w:val="32"/>
        </w:numPr>
        <w:tabs>
          <w:tab w:val="clear" w:pos="644"/>
          <w:tab w:val="left" w:pos="-709"/>
          <w:tab w:val="num" w:pos="851"/>
          <w:tab w:val="left" w:pos="1843"/>
        </w:tabs>
        <w:ind w:left="851" w:right="-76" w:hanging="284"/>
        <w:rPr>
          <w:rFonts w:ascii="Calibri" w:hAnsi="Calibri" w:cs="Arial"/>
          <w:b/>
          <w:sz w:val="24"/>
          <w:szCs w:val="24"/>
        </w:rPr>
      </w:pPr>
      <w:r w:rsidRPr="0008242C">
        <w:rPr>
          <w:rFonts w:ascii="Calibri" w:hAnsi="Calibri" w:cs="Arial"/>
          <w:sz w:val="24"/>
          <w:szCs w:val="24"/>
        </w:rPr>
        <w:t xml:space="preserve">La presentación de una propuesta técnica que </w:t>
      </w:r>
      <w:r w:rsidRPr="0008242C">
        <w:rPr>
          <w:rFonts w:ascii="Calibri" w:hAnsi="Calibri" w:cs="Arial"/>
          <w:b/>
          <w:sz w:val="24"/>
          <w:szCs w:val="24"/>
        </w:rPr>
        <w:t xml:space="preserve">no incluya la totalidad de </w:t>
      </w:r>
      <w:r w:rsidR="008422F6" w:rsidRPr="0008242C">
        <w:rPr>
          <w:rFonts w:ascii="Calibri" w:hAnsi="Calibri" w:cs="Arial"/>
          <w:b/>
          <w:sz w:val="24"/>
          <w:szCs w:val="24"/>
        </w:rPr>
        <w:t>la</w:t>
      </w:r>
      <w:r w:rsidRPr="0008242C">
        <w:rPr>
          <w:rFonts w:ascii="Calibri" w:hAnsi="Calibri" w:cs="Arial"/>
          <w:b/>
          <w:sz w:val="24"/>
          <w:szCs w:val="24"/>
        </w:rPr>
        <w:t xml:space="preserve"> partida en la cual se concursa.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020DA5" w:rsidRDefault="00BC1B5E" w:rsidP="007461C3">
      <w:pPr>
        <w:pStyle w:val="3"/>
        <w:tabs>
          <w:tab w:val="num" w:pos="700"/>
        </w:tabs>
        <w:ind w:left="0" w:firstLine="0"/>
        <w:rPr>
          <w:rFonts w:ascii="Calibri" w:hAnsi="Calibri" w:cs="Arial"/>
          <w:sz w:val="24"/>
        </w:rPr>
      </w:pPr>
    </w:p>
    <w:p w:rsidR="00F8212B" w:rsidRPr="00DD1E52"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E85B0F" w:rsidRPr="00020DA5">
        <w:rPr>
          <w:rFonts w:ascii="Calibri" w:hAnsi="Calibri"/>
          <w:sz w:val="24"/>
        </w:rPr>
        <w:t>el suministro</w:t>
      </w:r>
      <w:r w:rsidRPr="00020DA5">
        <w:rPr>
          <w:rFonts w:ascii="Calibri" w:hAnsi="Calibri"/>
          <w:sz w:val="24"/>
        </w:rPr>
        <w:t xml:space="preserve"> de los bienes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r w:rsidR="00DD1E52">
        <w:rPr>
          <w:rFonts w:ascii="Calibri" w:hAnsi="Calibri"/>
          <w:sz w:val="24"/>
        </w:rPr>
        <w:t xml:space="preserve"> </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w:t>
      </w:r>
      <w:r w:rsidR="00B46291" w:rsidRPr="007E38C3">
        <w:rPr>
          <w:rFonts w:ascii="Calibri" w:hAnsi="Calibri" w:cs="Arial"/>
          <w:b w:val="0"/>
          <w:sz w:val="24"/>
        </w:rPr>
        <w:t xml:space="preserve">; </w:t>
      </w:r>
      <w:r w:rsidR="00087C2E" w:rsidRPr="007E38C3">
        <w:rPr>
          <w:rFonts w:ascii="Calibri" w:hAnsi="Calibri" w:cs="Arial"/>
          <w:b w:val="0"/>
          <w:sz w:val="24"/>
        </w:rPr>
        <w:t>y</w:t>
      </w:r>
      <w:r w:rsidR="00B46291" w:rsidRPr="007E38C3">
        <w:rPr>
          <w:rFonts w:ascii="Calibri" w:hAnsi="Calibri" w:cs="Arial"/>
          <w:b w:val="0"/>
          <w:sz w:val="24"/>
        </w:rPr>
        <w:t xml:space="preserve"> cualquier</w:t>
      </w:r>
      <w:r w:rsidR="00B46291" w:rsidRPr="00C564EF">
        <w:rPr>
          <w:rFonts w:ascii="Calibri" w:hAnsi="Calibri" w:cs="Arial"/>
          <w:b w:val="0"/>
          <w:sz w:val="24"/>
        </w:rPr>
        <w:t xml:space="preserve">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w:t>
      </w:r>
      <w:r w:rsidRPr="007E38C3">
        <w:rPr>
          <w:rFonts w:ascii="Calibri" w:hAnsi="Calibri" w:cs="Arial"/>
          <w:sz w:val="24"/>
        </w:rPr>
        <w:t>;</w:t>
      </w:r>
      <w:r w:rsidR="00087C2E" w:rsidRPr="007E38C3">
        <w:rPr>
          <w:rFonts w:ascii="Calibri" w:hAnsi="Calibri" w:cs="Arial"/>
          <w:sz w:val="24"/>
        </w:rPr>
        <w:t xml:space="preserve"> y</w:t>
      </w:r>
      <w:r w:rsidRPr="007E38C3">
        <w:rPr>
          <w:rFonts w:ascii="Calibri" w:hAnsi="Calibri" w:cs="Arial"/>
          <w:sz w:val="24"/>
        </w:rPr>
        <w:t xml:space="preserve"> cualquier</w:t>
      </w:r>
      <w:r w:rsidRPr="000F6701">
        <w:rPr>
          <w:rFonts w:ascii="Calibri" w:hAnsi="Calibri" w:cs="Arial"/>
          <w:sz w:val="24"/>
        </w:rPr>
        <w:t xml:space="preserve"> otro documento que acredite su domicilio dentro del Estado.</w:t>
      </w:r>
    </w:p>
    <w:p w:rsidR="003835FD" w:rsidRDefault="003835FD"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w:t>
      </w:r>
      <w:r w:rsidRPr="00AE4545">
        <w:rPr>
          <w:rFonts w:ascii="Calibri" w:hAnsi="Calibri" w:cs="Arial"/>
          <w:b/>
          <w:sz w:val="24"/>
        </w:rPr>
        <w:t>Emitidos por el fabricante</w:t>
      </w:r>
      <w:r w:rsidRPr="00AE72E8">
        <w:rPr>
          <w:rFonts w:ascii="Calibri" w:hAnsi="Calibri" w:cs="Arial"/>
          <w:sz w:val="24"/>
        </w:rPr>
        <w:t xml:space="preserv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w:t>
      </w:r>
      <w:r w:rsidRPr="007E2DE0">
        <w:rPr>
          <w:rFonts w:ascii="Calibri" w:hAnsi="Calibri" w:cs="Arial"/>
          <w:sz w:val="24"/>
          <w:u w:val="single"/>
        </w:rPr>
        <w:t xml:space="preserve">existir discrepancias entre la propuesta técnica detallada (solicitada en el </w:t>
      </w:r>
      <w:r w:rsidRPr="007E2DE0">
        <w:rPr>
          <w:rFonts w:ascii="Calibri" w:hAnsi="Calibri" w:cs="Arial"/>
          <w:b/>
          <w:sz w:val="24"/>
          <w:u w:val="single"/>
        </w:rPr>
        <w:t xml:space="preserve">inciso </w:t>
      </w:r>
      <w:r w:rsidR="00772029" w:rsidRPr="007E2DE0">
        <w:rPr>
          <w:rFonts w:ascii="Calibri" w:hAnsi="Calibri" w:cs="Arial"/>
          <w:b/>
          <w:sz w:val="24"/>
          <w:u w:val="single"/>
        </w:rPr>
        <w:t>A.</w:t>
      </w:r>
      <w:r w:rsidRPr="007E2DE0">
        <w:rPr>
          <w:rFonts w:ascii="Calibri" w:hAnsi="Calibri" w:cs="Arial"/>
          <w:b/>
          <w:sz w:val="24"/>
          <w:u w:val="single"/>
        </w:rPr>
        <w:t xml:space="preserve"> del </w:t>
      </w:r>
      <w:r w:rsidR="00E124E3" w:rsidRPr="007E2DE0">
        <w:rPr>
          <w:rFonts w:ascii="Calibri" w:hAnsi="Calibri" w:cs="Arial"/>
          <w:b/>
          <w:sz w:val="24"/>
          <w:u w:val="single"/>
        </w:rPr>
        <w:t>PUNTO</w:t>
      </w:r>
      <w:r w:rsidRPr="007E2DE0">
        <w:rPr>
          <w:rFonts w:ascii="Calibri" w:hAnsi="Calibri" w:cs="Arial"/>
          <w:b/>
          <w:sz w:val="24"/>
          <w:u w:val="single"/>
        </w:rPr>
        <w:t xml:space="preserve"> </w:t>
      </w:r>
      <w:r w:rsidR="00772029" w:rsidRPr="007E2DE0">
        <w:rPr>
          <w:rFonts w:ascii="Calibri" w:hAnsi="Calibri" w:cs="Arial"/>
          <w:b/>
          <w:sz w:val="24"/>
          <w:u w:val="single"/>
        </w:rPr>
        <w:t>8</w:t>
      </w:r>
      <w:r w:rsidRPr="007E2DE0">
        <w:rPr>
          <w:rFonts w:ascii="Calibri" w:hAnsi="Calibri" w:cs="Arial"/>
          <w:b/>
          <w:sz w:val="24"/>
          <w:u w:val="single"/>
        </w:rPr>
        <w:t xml:space="preserve">.1 </w:t>
      </w:r>
      <w:r w:rsidRPr="007E2DE0">
        <w:rPr>
          <w:rFonts w:ascii="Calibri" w:hAnsi="Calibri" w:cs="Arial"/>
          <w:sz w:val="24"/>
          <w:u w:val="single"/>
        </w:rPr>
        <w:t xml:space="preserve">de las bases de </w:t>
      </w:r>
      <w:r w:rsidR="00772029" w:rsidRPr="007E2DE0">
        <w:rPr>
          <w:rFonts w:ascii="Calibri" w:hAnsi="Calibri" w:cs="Arial"/>
          <w:sz w:val="24"/>
          <w:u w:val="single"/>
        </w:rPr>
        <w:t>lic</w:t>
      </w:r>
      <w:r w:rsidRPr="007E2DE0">
        <w:rPr>
          <w:rFonts w:ascii="Calibri" w:hAnsi="Calibri" w:cs="Arial"/>
          <w:sz w:val="24"/>
          <w:u w:val="single"/>
        </w:rPr>
        <w:t>ita</w:t>
      </w:r>
      <w:r w:rsidR="00AE4545">
        <w:rPr>
          <w:rFonts w:ascii="Calibri" w:hAnsi="Calibri" w:cs="Arial"/>
          <w:sz w:val="24"/>
          <w:u w:val="single"/>
        </w:rPr>
        <w:t xml:space="preserve">ción) y </w:t>
      </w:r>
      <w:r w:rsidRPr="007E2DE0">
        <w:rPr>
          <w:rFonts w:ascii="Calibri" w:hAnsi="Calibri" w:cs="Arial"/>
          <w:sz w:val="24"/>
          <w:u w:val="single"/>
        </w:rPr>
        <w:t>el catálogo de los bienes a suministrar</w:t>
      </w:r>
      <w:r w:rsidR="00772029" w:rsidRPr="00AE4545">
        <w:rPr>
          <w:rFonts w:ascii="Calibri" w:hAnsi="Calibri" w:cs="Arial"/>
          <w:sz w:val="24"/>
          <w:u w:val="single"/>
        </w:rPr>
        <w:t>,</w:t>
      </w:r>
      <w:r w:rsidR="00772029" w:rsidRPr="00AE4545">
        <w:rPr>
          <w:rFonts w:ascii="Calibri" w:hAnsi="Calibri" w:cs="Arial"/>
          <w:sz w:val="24"/>
        </w:rPr>
        <w:t xml:space="preserve"> s</w:t>
      </w:r>
      <w:r w:rsidR="00772029">
        <w:rPr>
          <w:rFonts w:ascii="Calibri" w:hAnsi="Calibri" w:cs="Arial"/>
          <w:sz w:val="24"/>
        </w:rPr>
        <w:t>e considerará</w:t>
      </w:r>
      <w:r w:rsidRPr="00AE72E8">
        <w:rPr>
          <w:rFonts w:ascii="Calibri" w:hAnsi="Calibri" w:cs="Arial"/>
          <w:sz w:val="24"/>
        </w:rPr>
        <w:t xml:space="preserve"> que su propuesta no cumple con las especificaciones técnicas, por lo que su propuesta será desechada.</w:t>
      </w:r>
    </w:p>
    <w:p w:rsidR="00AE4545" w:rsidRPr="004910AB" w:rsidRDefault="00AE4545" w:rsidP="00AE4545">
      <w:pPr>
        <w:tabs>
          <w:tab w:val="num" w:pos="426"/>
        </w:tabs>
        <w:ind w:left="142" w:right="-385"/>
        <w:jc w:val="both"/>
        <w:rPr>
          <w:rFonts w:ascii="Calibri" w:hAnsi="Calibri" w:cs="Calibri"/>
          <w:sz w:val="24"/>
          <w:szCs w:val="24"/>
        </w:rPr>
      </w:pPr>
      <w:r w:rsidRPr="00297A77">
        <w:rPr>
          <w:rFonts w:ascii="Calibri" w:hAnsi="Calibri" w:cs="Calibri"/>
          <w:b/>
          <w:bCs/>
          <w:sz w:val="24"/>
        </w:rPr>
        <w:t xml:space="preserve"> </w:t>
      </w:r>
    </w:p>
    <w:p w:rsidR="00AE4545" w:rsidRDefault="00AE4545" w:rsidP="00AE4545">
      <w:pPr>
        <w:tabs>
          <w:tab w:val="left" w:pos="851"/>
          <w:tab w:val="left" w:pos="1843"/>
        </w:tabs>
        <w:ind w:left="851" w:right="27"/>
        <w:jc w:val="both"/>
        <w:rPr>
          <w:rFonts w:ascii="Calibri" w:hAnsi="Calibri" w:cs="Calibri"/>
          <w:b/>
          <w:bCs/>
          <w:sz w:val="24"/>
        </w:rPr>
      </w:pPr>
      <w:r w:rsidRPr="00297A77">
        <w:rPr>
          <w:rFonts w:ascii="Calibri" w:hAnsi="Calibri" w:cs="Calibri"/>
          <w:bCs/>
          <w:sz w:val="24"/>
        </w:rPr>
        <w:t xml:space="preserve">En caso de no presentar catálogos </w:t>
      </w:r>
      <w:r>
        <w:rPr>
          <w:rFonts w:ascii="Calibri" w:hAnsi="Calibri" w:cs="Calibri"/>
          <w:bCs/>
          <w:sz w:val="24"/>
        </w:rPr>
        <w:t xml:space="preserve">para alguna de las partidas en que participa </w:t>
      </w:r>
      <w:r w:rsidRPr="00297A77">
        <w:rPr>
          <w:rFonts w:ascii="Calibri" w:hAnsi="Calibri" w:cs="Calibri"/>
          <w:bCs/>
          <w:sz w:val="24"/>
        </w:rPr>
        <w:t xml:space="preserve">o existir discrepancias entre la propuesta técnica detallada (solicitada en el </w:t>
      </w:r>
      <w:r w:rsidRPr="00563DA5">
        <w:rPr>
          <w:rFonts w:ascii="Calibri" w:hAnsi="Calibri" w:cs="Calibri"/>
          <w:b/>
          <w:bCs/>
          <w:sz w:val="24"/>
        </w:rPr>
        <w:t>inciso A del punto 8.1</w:t>
      </w:r>
      <w:r w:rsidRPr="00297A77">
        <w:rPr>
          <w:rFonts w:ascii="Calibri" w:hAnsi="Calibri" w:cs="Calibri"/>
          <w:bCs/>
          <w:sz w:val="24"/>
        </w:rPr>
        <w:t xml:space="preserve"> de estas bases) y el catálogo de los bienes a suministrar, se considerará que su propuesta no cumple con las especificaciones técnicas, por lo que su propuesta será </w:t>
      </w:r>
      <w:r w:rsidRPr="00297A77">
        <w:rPr>
          <w:rFonts w:ascii="Calibri" w:hAnsi="Calibri" w:cs="Calibri"/>
          <w:b/>
          <w:bCs/>
          <w:sz w:val="24"/>
        </w:rPr>
        <w:t>desechada</w:t>
      </w:r>
      <w:r w:rsidR="000513EA">
        <w:rPr>
          <w:rFonts w:ascii="Calibri" w:hAnsi="Calibri" w:cs="Calibri"/>
          <w:b/>
          <w:bCs/>
          <w:sz w:val="24"/>
        </w:rPr>
        <w:t>.</w:t>
      </w:r>
    </w:p>
    <w:p w:rsidR="00563DA5" w:rsidRPr="0008242C" w:rsidRDefault="00563DA5" w:rsidP="00AE4545">
      <w:pPr>
        <w:tabs>
          <w:tab w:val="left" w:pos="851"/>
          <w:tab w:val="left" w:pos="1843"/>
        </w:tabs>
        <w:ind w:left="851" w:right="27"/>
        <w:jc w:val="both"/>
        <w:rPr>
          <w:rFonts w:ascii="Calibri" w:hAnsi="Calibri" w:cs="Calibri"/>
          <w:b/>
          <w:sz w:val="24"/>
          <w:szCs w:val="24"/>
        </w:rPr>
      </w:pPr>
    </w:p>
    <w:p w:rsidR="00563DA5" w:rsidRPr="00F74342" w:rsidRDefault="00E34976" w:rsidP="00563DA5">
      <w:pPr>
        <w:pStyle w:val="Prrafodelista"/>
        <w:numPr>
          <w:ilvl w:val="0"/>
          <w:numId w:val="26"/>
        </w:numPr>
        <w:tabs>
          <w:tab w:val="clear" w:pos="360"/>
          <w:tab w:val="num" w:pos="851"/>
          <w:tab w:val="left" w:pos="1843"/>
        </w:tabs>
        <w:ind w:left="851" w:right="27" w:hanging="425"/>
        <w:jc w:val="both"/>
        <w:rPr>
          <w:rFonts w:ascii="Calibri" w:hAnsi="Calibri" w:cs="Calibri"/>
          <w:b/>
          <w:bCs/>
          <w:sz w:val="24"/>
        </w:rPr>
      </w:pPr>
      <w:r w:rsidRPr="00E34976">
        <w:rPr>
          <w:rFonts w:ascii="Calibri" w:hAnsi="Calibri" w:cs="Tahoma"/>
          <w:b/>
          <w:sz w:val="24"/>
        </w:rPr>
        <w:t>Carta compromiso de entrega</w:t>
      </w:r>
      <w:r w:rsidRPr="00174480">
        <w:rPr>
          <w:rFonts w:ascii="Calibri" w:hAnsi="Calibri" w:cs="Tahoma"/>
          <w:sz w:val="24"/>
        </w:rPr>
        <w:t xml:space="preserve"> </w:t>
      </w:r>
      <w:r w:rsidRPr="00F74342">
        <w:rPr>
          <w:rFonts w:ascii="Calibri" w:hAnsi="Calibri" w:cs="Tahoma"/>
          <w:sz w:val="24"/>
        </w:rPr>
        <w:t xml:space="preserve">de </w:t>
      </w:r>
      <w:r w:rsidR="00563DA5" w:rsidRPr="00F74342">
        <w:rPr>
          <w:rFonts w:ascii="Calibri" w:hAnsi="Calibri" w:cs="Calibri"/>
          <w:b/>
          <w:sz w:val="24"/>
          <w:szCs w:val="24"/>
        </w:rPr>
        <w:t xml:space="preserve">Manuales técnicos y Manuales de </w:t>
      </w:r>
      <w:r w:rsidR="005977FC" w:rsidRPr="00F74342">
        <w:rPr>
          <w:rFonts w:ascii="Calibri" w:hAnsi="Calibri" w:cs="Calibri"/>
          <w:b/>
          <w:sz w:val="24"/>
          <w:szCs w:val="24"/>
        </w:rPr>
        <w:t xml:space="preserve">usuario </w:t>
      </w:r>
      <w:r w:rsidR="005977FC" w:rsidRPr="00F74342">
        <w:rPr>
          <w:rFonts w:ascii="Calibri" w:hAnsi="Calibri" w:cs="Calibri"/>
          <w:b/>
          <w:color w:val="0000FF"/>
          <w:sz w:val="24"/>
          <w:szCs w:val="24"/>
        </w:rPr>
        <w:t xml:space="preserve">en el caso de las partidas </w:t>
      </w:r>
      <w:r w:rsidR="008002EB" w:rsidRPr="00F74342">
        <w:rPr>
          <w:rFonts w:ascii="Calibri" w:hAnsi="Calibri" w:cs="Calibri"/>
          <w:b/>
          <w:color w:val="0000FF"/>
          <w:sz w:val="24"/>
          <w:szCs w:val="24"/>
        </w:rPr>
        <w:t xml:space="preserve"> </w:t>
      </w:r>
      <w:r w:rsidR="008002EB" w:rsidRPr="007E38C3">
        <w:rPr>
          <w:rFonts w:ascii="Calibri" w:hAnsi="Calibri" w:cs="Calibri"/>
          <w:b/>
          <w:color w:val="0000FF"/>
          <w:sz w:val="24"/>
          <w:szCs w:val="24"/>
        </w:rPr>
        <w:t>6, 9, 10, 11, 12, 13 y 14</w:t>
      </w:r>
      <w:r w:rsidRPr="007E38C3">
        <w:rPr>
          <w:rFonts w:ascii="Calibri" w:hAnsi="Calibri" w:cs="Calibri"/>
          <w:b/>
          <w:color w:val="0000FF"/>
          <w:sz w:val="24"/>
          <w:szCs w:val="24"/>
        </w:rPr>
        <w:t xml:space="preserve">.- </w:t>
      </w:r>
      <w:r w:rsidRPr="007E38C3">
        <w:rPr>
          <w:rFonts w:ascii="Calibri" w:hAnsi="Calibri" w:cs="Arial"/>
          <w:sz w:val="24"/>
          <w:szCs w:val="24"/>
        </w:rPr>
        <w:t xml:space="preserve">Carta compromiso en original impreso preferentemente en papel membretado del </w:t>
      </w:r>
      <w:r w:rsidRPr="007E38C3">
        <w:rPr>
          <w:rFonts w:ascii="Calibri" w:hAnsi="Calibri" w:cs="Arial"/>
          <w:b/>
          <w:sz w:val="24"/>
          <w:szCs w:val="24"/>
        </w:rPr>
        <w:t>“LICITANTE”</w:t>
      </w:r>
      <w:r w:rsidRPr="007E38C3">
        <w:rPr>
          <w:rFonts w:ascii="Calibri" w:hAnsi="Calibri" w:cs="Arial"/>
          <w:sz w:val="24"/>
          <w:szCs w:val="24"/>
        </w:rPr>
        <w:t xml:space="preserve"> y firmado por el facultado legalmente del </w:t>
      </w:r>
      <w:r w:rsidRPr="007E38C3">
        <w:rPr>
          <w:rFonts w:ascii="Calibri" w:hAnsi="Calibri" w:cs="Arial"/>
          <w:b/>
          <w:sz w:val="24"/>
          <w:szCs w:val="24"/>
        </w:rPr>
        <w:t>“LICITANTE”,</w:t>
      </w:r>
      <w:r w:rsidRPr="007E38C3">
        <w:rPr>
          <w:rFonts w:ascii="Calibri" w:hAnsi="Calibri" w:cs="Arial"/>
          <w:sz w:val="24"/>
          <w:szCs w:val="24"/>
        </w:rPr>
        <w:t xml:space="preserve"> en el que </w:t>
      </w:r>
      <w:r w:rsidRPr="007E38C3">
        <w:rPr>
          <w:rFonts w:ascii="Calibri" w:hAnsi="Calibri" w:cs="Arial"/>
          <w:b/>
          <w:sz w:val="24"/>
          <w:szCs w:val="24"/>
        </w:rPr>
        <w:t>bajo protesta de decir verdad</w:t>
      </w:r>
      <w:r w:rsidRPr="007E38C3">
        <w:rPr>
          <w:rFonts w:ascii="Calibri" w:hAnsi="Calibri" w:cs="Arial"/>
          <w:sz w:val="24"/>
          <w:szCs w:val="24"/>
        </w:rPr>
        <w:t xml:space="preserve"> se manifieste que en el caso de resultar favorecido con el fallo de licitación, </w:t>
      </w:r>
      <w:r w:rsidRPr="007E38C3">
        <w:rPr>
          <w:rFonts w:ascii="Calibri" w:hAnsi="Calibri" w:cs="Arial"/>
          <w:b/>
          <w:sz w:val="24"/>
          <w:szCs w:val="24"/>
        </w:rPr>
        <w:t xml:space="preserve">entregara al momento de entregar los bienes </w:t>
      </w:r>
      <w:r w:rsidRPr="007E38C3">
        <w:rPr>
          <w:rFonts w:ascii="Calibri" w:hAnsi="Calibri" w:cs="Calibri"/>
          <w:b/>
          <w:sz w:val="24"/>
          <w:szCs w:val="24"/>
        </w:rPr>
        <w:t xml:space="preserve">Manuales técnicos y Manuales de usuario </w:t>
      </w:r>
      <w:r w:rsidRPr="007E38C3">
        <w:rPr>
          <w:rFonts w:ascii="Calibri" w:hAnsi="Calibri" w:cs="Calibri"/>
          <w:b/>
          <w:color w:val="0000FF"/>
          <w:sz w:val="24"/>
          <w:szCs w:val="24"/>
        </w:rPr>
        <w:t xml:space="preserve">en el caso de las partidas  </w:t>
      </w:r>
      <w:r w:rsidR="008D5538" w:rsidRPr="007E38C3">
        <w:rPr>
          <w:rFonts w:ascii="Calibri" w:hAnsi="Calibri" w:cs="Calibri"/>
          <w:b/>
          <w:color w:val="0000FF"/>
          <w:sz w:val="24"/>
          <w:szCs w:val="24"/>
        </w:rPr>
        <w:t>6</w:t>
      </w:r>
      <w:r w:rsidRPr="007E38C3">
        <w:rPr>
          <w:rFonts w:ascii="Calibri" w:hAnsi="Calibri" w:cs="Calibri"/>
          <w:b/>
          <w:color w:val="0000FF"/>
          <w:sz w:val="24"/>
          <w:szCs w:val="24"/>
        </w:rPr>
        <w:t xml:space="preserve">, </w:t>
      </w:r>
      <w:r w:rsidR="008D5538" w:rsidRPr="007E38C3">
        <w:rPr>
          <w:rFonts w:ascii="Calibri" w:hAnsi="Calibri" w:cs="Calibri"/>
          <w:b/>
          <w:color w:val="0000FF"/>
          <w:sz w:val="24"/>
          <w:szCs w:val="24"/>
        </w:rPr>
        <w:t>9</w:t>
      </w:r>
      <w:r w:rsidRPr="007E38C3">
        <w:rPr>
          <w:rFonts w:ascii="Calibri" w:hAnsi="Calibri" w:cs="Calibri"/>
          <w:b/>
          <w:color w:val="0000FF"/>
          <w:sz w:val="24"/>
          <w:szCs w:val="24"/>
        </w:rPr>
        <w:t>, 1</w:t>
      </w:r>
      <w:r w:rsidR="008D5538" w:rsidRPr="007E38C3">
        <w:rPr>
          <w:rFonts w:ascii="Calibri" w:hAnsi="Calibri" w:cs="Calibri"/>
          <w:b/>
          <w:color w:val="0000FF"/>
          <w:sz w:val="24"/>
          <w:szCs w:val="24"/>
        </w:rPr>
        <w:t>0</w:t>
      </w:r>
      <w:r w:rsidRPr="007E38C3">
        <w:rPr>
          <w:rFonts w:ascii="Calibri" w:hAnsi="Calibri" w:cs="Calibri"/>
          <w:b/>
          <w:color w:val="0000FF"/>
          <w:sz w:val="24"/>
          <w:szCs w:val="24"/>
        </w:rPr>
        <w:t>, 1</w:t>
      </w:r>
      <w:r w:rsidR="008D5538" w:rsidRPr="007E38C3">
        <w:rPr>
          <w:rFonts w:ascii="Calibri" w:hAnsi="Calibri" w:cs="Calibri"/>
          <w:b/>
          <w:color w:val="0000FF"/>
          <w:sz w:val="24"/>
          <w:szCs w:val="24"/>
        </w:rPr>
        <w:t>1</w:t>
      </w:r>
      <w:r w:rsidRPr="007E38C3">
        <w:rPr>
          <w:rFonts w:ascii="Calibri" w:hAnsi="Calibri" w:cs="Calibri"/>
          <w:b/>
          <w:color w:val="0000FF"/>
          <w:sz w:val="24"/>
          <w:szCs w:val="24"/>
        </w:rPr>
        <w:t>, 1</w:t>
      </w:r>
      <w:r w:rsidR="008D5538" w:rsidRPr="007E38C3">
        <w:rPr>
          <w:rFonts w:ascii="Calibri" w:hAnsi="Calibri" w:cs="Calibri"/>
          <w:b/>
          <w:color w:val="0000FF"/>
          <w:sz w:val="24"/>
          <w:szCs w:val="24"/>
        </w:rPr>
        <w:t>2</w:t>
      </w:r>
      <w:r w:rsidRPr="007E38C3">
        <w:rPr>
          <w:rFonts w:ascii="Calibri" w:hAnsi="Calibri" w:cs="Calibri"/>
          <w:b/>
          <w:color w:val="0000FF"/>
          <w:sz w:val="24"/>
          <w:szCs w:val="24"/>
        </w:rPr>
        <w:t>, 1</w:t>
      </w:r>
      <w:r w:rsidR="008D5538" w:rsidRPr="007E38C3">
        <w:rPr>
          <w:rFonts w:ascii="Calibri" w:hAnsi="Calibri" w:cs="Calibri"/>
          <w:b/>
          <w:color w:val="0000FF"/>
          <w:sz w:val="24"/>
          <w:szCs w:val="24"/>
        </w:rPr>
        <w:t>3</w:t>
      </w:r>
      <w:r w:rsidRPr="007E38C3">
        <w:rPr>
          <w:rFonts w:ascii="Calibri" w:hAnsi="Calibri" w:cs="Calibri"/>
          <w:b/>
          <w:color w:val="0000FF"/>
          <w:sz w:val="24"/>
          <w:szCs w:val="24"/>
        </w:rPr>
        <w:t xml:space="preserve"> y 1</w:t>
      </w:r>
      <w:r w:rsidR="008D5538" w:rsidRPr="007E38C3">
        <w:rPr>
          <w:rFonts w:ascii="Calibri" w:hAnsi="Calibri" w:cs="Calibri"/>
          <w:b/>
          <w:color w:val="0000FF"/>
          <w:sz w:val="24"/>
          <w:szCs w:val="24"/>
        </w:rPr>
        <w:t>4</w:t>
      </w:r>
      <w:r w:rsidRPr="007E38C3">
        <w:rPr>
          <w:rFonts w:ascii="Calibri" w:hAnsi="Calibri" w:cs="Calibri"/>
          <w:b/>
          <w:color w:val="0000FF"/>
          <w:sz w:val="24"/>
          <w:szCs w:val="24"/>
        </w:rPr>
        <w:t xml:space="preserve"> </w:t>
      </w:r>
      <w:r w:rsidR="00563DA5" w:rsidRPr="007E38C3">
        <w:rPr>
          <w:rFonts w:ascii="Calibri" w:hAnsi="Calibri" w:cs="Calibri"/>
          <w:b/>
          <w:sz w:val="24"/>
          <w:szCs w:val="24"/>
        </w:rPr>
        <w:t>en</w:t>
      </w:r>
      <w:r w:rsidR="00563DA5" w:rsidRPr="00F74342">
        <w:rPr>
          <w:rFonts w:ascii="Calibri" w:hAnsi="Calibri" w:cs="Calibri"/>
          <w:b/>
          <w:sz w:val="24"/>
          <w:szCs w:val="24"/>
        </w:rPr>
        <w:t xml:space="preserve"> idioma español de los bienes a suministrar,</w:t>
      </w:r>
      <w:r w:rsidR="007811FC" w:rsidRPr="00F74342">
        <w:rPr>
          <w:rFonts w:ascii="Calibri" w:hAnsi="Calibri" w:cs="Calibri"/>
          <w:b/>
          <w:sz w:val="24"/>
          <w:szCs w:val="24"/>
        </w:rPr>
        <w:t xml:space="preserve"> </w:t>
      </w:r>
      <w:r w:rsidR="00563DA5" w:rsidRPr="00F74342">
        <w:rPr>
          <w:rFonts w:ascii="Calibri" w:hAnsi="Calibri" w:cs="Calibri"/>
          <w:b/>
          <w:sz w:val="24"/>
          <w:szCs w:val="24"/>
        </w:rPr>
        <w:t xml:space="preserve"> </w:t>
      </w:r>
      <w:r w:rsidR="00563DA5" w:rsidRPr="00F74342">
        <w:rPr>
          <w:rFonts w:ascii="Calibri" w:hAnsi="Calibri" w:cs="Arial"/>
          <w:sz w:val="24"/>
        </w:rPr>
        <w:t xml:space="preserve">identificando claramente en ellos los modelos y las marcas propuestas; pudiendo ser presentados en original, copia fotostática o por medio de documentación obtenida de </w:t>
      </w:r>
      <w:r w:rsidRPr="00F74342">
        <w:rPr>
          <w:rFonts w:ascii="Calibri" w:hAnsi="Calibri" w:cs="Arial"/>
          <w:sz w:val="24"/>
        </w:rPr>
        <w:t>Internet</w:t>
      </w:r>
      <w:r w:rsidR="00563DA5" w:rsidRPr="00F74342">
        <w:rPr>
          <w:rFonts w:ascii="Calibri" w:hAnsi="Calibri" w:cs="Arial"/>
          <w:sz w:val="24"/>
        </w:rPr>
        <w:t>.</w:t>
      </w:r>
    </w:p>
    <w:p w:rsidR="005977FC" w:rsidRPr="00F74342" w:rsidRDefault="005977FC" w:rsidP="005977FC">
      <w:pPr>
        <w:pStyle w:val="3"/>
        <w:ind w:left="851" w:right="-102" w:firstLine="0"/>
        <w:rPr>
          <w:rFonts w:ascii="Calibri" w:hAnsi="Calibri" w:cs="Calibri"/>
          <w:b/>
          <w:sz w:val="24"/>
          <w:szCs w:val="24"/>
        </w:rPr>
      </w:pPr>
      <w:r w:rsidRPr="00F74342">
        <w:rPr>
          <w:rFonts w:ascii="Calibri" w:hAnsi="Calibri" w:cs="Tahoma"/>
          <w:sz w:val="24"/>
        </w:rPr>
        <w:t>E</w:t>
      </w:r>
      <w:r w:rsidRPr="00F74342">
        <w:rPr>
          <w:rFonts w:ascii="Calibri" w:hAnsi="Calibri" w:cs="Arial"/>
          <w:sz w:val="24"/>
          <w:szCs w:val="24"/>
        </w:rPr>
        <w:t>n el entendido de que de no presentar dicha carta para alguna de las partidas en las que se requiere, se considerara que su propuesta no cumple con las especificaciones técnicas,</w:t>
      </w:r>
      <w:r w:rsidRPr="00F74342">
        <w:rPr>
          <w:rFonts w:ascii="Calibri" w:hAnsi="Calibri" w:cs="Arial"/>
          <w:b/>
          <w:sz w:val="24"/>
          <w:szCs w:val="24"/>
        </w:rPr>
        <w:t xml:space="preserve"> </w:t>
      </w:r>
      <w:r w:rsidRPr="00F74342">
        <w:rPr>
          <w:rFonts w:ascii="Calibri" w:hAnsi="Calibri" w:cs="Arial"/>
          <w:sz w:val="24"/>
          <w:szCs w:val="24"/>
        </w:rPr>
        <w:t xml:space="preserve">por lo que </w:t>
      </w:r>
      <w:r w:rsidRPr="00F74342">
        <w:rPr>
          <w:rFonts w:ascii="Calibri" w:hAnsi="Calibri" w:cs="Arial"/>
          <w:b/>
          <w:sz w:val="24"/>
          <w:szCs w:val="24"/>
        </w:rPr>
        <w:t>su propuesta para dicha partida será desechada.</w:t>
      </w:r>
    </w:p>
    <w:p w:rsidR="005977FC" w:rsidRPr="00F74342" w:rsidRDefault="005977FC" w:rsidP="005977FC">
      <w:pPr>
        <w:pStyle w:val="Prrafodelista"/>
        <w:tabs>
          <w:tab w:val="left" w:pos="1843"/>
        </w:tabs>
        <w:ind w:left="851" w:right="27"/>
        <w:jc w:val="both"/>
        <w:rPr>
          <w:rFonts w:ascii="Calibri" w:hAnsi="Calibri" w:cs="Calibri"/>
          <w:b/>
          <w:bCs/>
          <w:sz w:val="24"/>
        </w:rPr>
      </w:pPr>
    </w:p>
    <w:p w:rsidR="000513EA" w:rsidRPr="007E38C3" w:rsidRDefault="000513EA" w:rsidP="000513EA">
      <w:pPr>
        <w:pStyle w:val="3"/>
        <w:numPr>
          <w:ilvl w:val="0"/>
          <w:numId w:val="26"/>
        </w:numPr>
        <w:tabs>
          <w:tab w:val="clear" w:pos="360"/>
          <w:tab w:val="num" w:pos="851"/>
        </w:tabs>
        <w:ind w:left="851" w:right="-102" w:hanging="425"/>
        <w:rPr>
          <w:rFonts w:ascii="Calibri" w:hAnsi="Calibri" w:cs="Calibri"/>
          <w:color w:val="0000FF"/>
          <w:sz w:val="24"/>
        </w:rPr>
      </w:pPr>
      <w:r w:rsidRPr="007E38C3">
        <w:rPr>
          <w:rFonts w:ascii="Calibri" w:hAnsi="Calibri" w:cs="Calibri"/>
          <w:b/>
          <w:sz w:val="24"/>
        </w:rPr>
        <w:t>Certificados de buenas prácticas de fabricación</w:t>
      </w:r>
      <w:r w:rsidRPr="007E38C3">
        <w:rPr>
          <w:rFonts w:ascii="Calibri" w:hAnsi="Calibri" w:cs="Calibri"/>
          <w:sz w:val="24"/>
        </w:rPr>
        <w:t xml:space="preserve"> expedido por la COFEPRIS </w:t>
      </w:r>
      <w:r w:rsidRPr="007E38C3">
        <w:rPr>
          <w:rFonts w:ascii="Calibri" w:hAnsi="Calibri" w:cs="Calibri"/>
          <w:color w:val="0000FF"/>
          <w:sz w:val="24"/>
        </w:rPr>
        <w:t xml:space="preserve">para la </w:t>
      </w:r>
      <w:r w:rsidRPr="007E38C3">
        <w:rPr>
          <w:rFonts w:ascii="Calibri" w:hAnsi="Calibri" w:cs="Calibri"/>
          <w:b/>
          <w:color w:val="0000FF"/>
          <w:sz w:val="24"/>
        </w:rPr>
        <w:t>partida</w:t>
      </w:r>
      <w:r w:rsidR="00087C2E" w:rsidRPr="007E38C3">
        <w:rPr>
          <w:rFonts w:ascii="Calibri" w:hAnsi="Calibri" w:cs="Calibri"/>
          <w:b/>
          <w:color w:val="0000FF"/>
          <w:sz w:val="24"/>
        </w:rPr>
        <w:t xml:space="preserve"> 7</w:t>
      </w:r>
      <w:r w:rsidR="00087C2E" w:rsidRPr="007E38C3">
        <w:rPr>
          <w:rFonts w:ascii="Calibri" w:hAnsi="Calibri" w:cs="Calibri"/>
          <w:color w:val="0000FF"/>
          <w:sz w:val="24"/>
          <w:szCs w:val="24"/>
          <w:lang w:val="es-MX"/>
        </w:rPr>
        <w:t>.</w:t>
      </w:r>
      <w:r w:rsidRPr="007E38C3">
        <w:rPr>
          <w:rFonts w:ascii="Calibri" w:hAnsi="Calibri" w:cs="Calibri"/>
          <w:b/>
          <w:color w:val="0000FF"/>
          <w:sz w:val="24"/>
        </w:rPr>
        <w:t xml:space="preserve"> </w:t>
      </w:r>
    </w:p>
    <w:p w:rsidR="00C629AB" w:rsidRPr="007E38C3" w:rsidRDefault="00C629AB" w:rsidP="00C629AB">
      <w:pPr>
        <w:pStyle w:val="3"/>
        <w:ind w:left="851" w:right="-102" w:firstLine="0"/>
        <w:rPr>
          <w:rFonts w:ascii="Calibri" w:hAnsi="Calibri" w:cs="Calibri"/>
          <w:sz w:val="24"/>
        </w:rPr>
      </w:pPr>
    </w:p>
    <w:p w:rsidR="00172F0D" w:rsidRPr="007E38C3" w:rsidRDefault="003C0642" w:rsidP="00172F0D">
      <w:pPr>
        <w:pStyle w:val="1"/>
        <w:numPr>
          <w:ilvl w:val="0"/>
          <w:numId w:val="26"/>
        </w:numPr>
        <w:tabs>
          <w:tab w:val="clear" w:pos="360"/>
          <w:tab w:val="num" w:pos="851"/>
        </w:tabs>
        <w:ind w:left="851" w:hanging="425"/>
        <w:jc w:val="both"/>
        <w:rPr>
          <w:rFonts w:ascii="Calibri" w:hAnsi="Calibri" w:cs="Calibri"/>
          <w:color w:val="0000FF"/>
          <w:sz w:val="24"/>
          <w:szCs w:val="24"/>
        </w:rPr>
      </w:pPr>
      <w:r w:rsidRPr="007E38C3">
        <w:rPr>
          <w:rFonts w:ascii="Calibri" w:hAnsi="Calibri" w:cs="Calibri"/>
          <w:sz w:val="24"/>
          <w:szCs w:val="24"/>
        </w:rPr>
        <w:t>Carta</w:t>
      </w:r>
      <w:r w:rsidRPr="007E38C3">
        <w:rPr>
          <w:rFonts w:ascii="Calibri" w:hAnsi="Calibri" w:cs="Calibri"/>
          <w:b w:val="0"/>
          <w:sz w:val="24"/>
          <w:szCs w:val="24"/>
        </w:rPr>
        <w:t xml:space="preserve"> </w:t>
      </w:r>
      <w:r w:rsidRPr="007E38C3">
        <w:rPr>
          <w:rFonts w:ascii="Calibri" w:hAnsi="Calibri" w:cs="Calibri"/>
          <w:sz w:val="24"/>
          <w:szCs w:val="24"/>
        </w:rPr>
        <w:t>compromiso de entrega de Certificado de Calibración</w:t>
      </w:r>
      <w:r w:rsidRPr="007E38C3">
        <w:rPr>
          <w:rFonts w:ascii="Calibri" w:hAnsi="Calibri" w:cs="Calibri"/>
          <w:b w:val="0"/>
          <w:sz w:val="24"/>
          <w:szCs w:val="24"/>
        </w:rPr>
        <w:t xml:space="preserve">. Aplica únicamente para las </w:t>
      </w:r>
      <w:r w:rsidRPr="007E38C3">
        <w:rPr>
          <w:rFonts w:ascii="Calibri" w:hAnsi="Calibri" w:cs="Calibri"/>
          <w:color w:val="0000FF"/>
          <w:sz w:val="24"/>
          <w:szCs w:val="24"/>
        </w:rPr>
        <w:t xml:space="preserve">partidas  17. </w:t>
      </w:r>
      <w:r w:rsidRPr="007E38C3">
        <w:rPr>
          <w:rFonts w:ascii="Calibri" w:hAnsi="Calibri" w:cs="Arial"/>
          <w:b w:val="0"/>
          <w:sz w:val="24"/>
          <w:szCs w:val="24"/>
        </w:rPr>
        <w:t xml:space="preserve">Carta compromiso en original impreso preferentemente en papel membretado del </w:t>
      </w:r>
      <w:r w:rsidRPr="007E38C3">
        <w:rPr>
          <w:rFonts w:ascii="Calibri" w:hAnsi="Calibri" w:cs="Arial"/>
          <w:sz w:val="24"/>
          <w:szCs w:val="24"/>
        </w:rPr>
        <w:t>“LICITANTE”</w:t>
      </w:r>
      <w:r w:rsidRPr="007E38C3">
        <w:rPr>
          <w:rFonts w:ascii="Calibri" w:hAnsi="Calibri" w:cs="Arial"/>
          <w:b w:val="0"/>
          <w:sz w:val="24"/>
          <w:szCs w:val="24"/>
        </w:rPr>
        <w:t xml:space="preserve"> y firmado por el facultado legalmente del </w:t>
      </w:r>
      <w:r w:rsidRPr="007E38C3">
        <w:rPr>
          <w:rFonts w:ascii="Calibri" w:hAnsi="Calibri" w:cs="Arial"/>
          <w:sz w:val="24"/>
          <w:szCs w:val="24"/>
        </w:rPr>
        <w:t>“LICITANTE”,</w:t>
      </w:r>
      <w:r w:rsidRPr="007E38C3">
        <w:rPr>
          <w:rFonts w:ascii="Calibri" w:hAnsi="Calibri" w:cs="Arial"/>
          <w:b w:val="0"/>
          <w:sz w:val="24"/>
          <w:szCs w:val="24"/>
        </w:rPr>
        <w:t xml:space="preserve"> en el que </w:t>
      </w:r>
      <w:r w:rsidRPr="007E38C3">
        <w:rPr>
          <w:rFonts w:ascii="Calibri" w:hAnsi="Calibri" w:cs="Arial"/>
          <w:sz w:val="24"/>
          <w:szCs w:val="24"/>
        </w:rPr>
        <w:t>bajo protesta de decir verdad</w:t>
      </w:r>
      <w:r w:rsidRPr="007E38C3">
        <w:rPr>
          <w:rFonts w:ascii="Calibri" w:hAnsi="Calibri" w:cs="Arial"/>
          <w:b w:val="0"/>
          <w:sz w:val="24"/>
          <w:szCs w:val="24"/>
        </w:rPr>
        <w:t xml:space="preserve"> se manifieste que en el caso de resultar favorecido con el fallo de licitación, entregara al momento de entregar los bienes </w:t>
      </w:r>
      <w:r w:rsidRPr="007E38C3">
        <w:rPr>
          <w:rFonts w:ascii="Calibri" w:hAnsi="Calibri" w:cs="Calibri"/>
          <w:sz w:val="24"/>
          <w:szCs w:val="24"/>
        </w:rPr>
        <w:t>Certificado de Calibración</w:t>
      </w:r>
      <w:r w:rsidRPr="007E38C3">
        <w:rPr>
          <w:rFonts w:ascii="Calibri" w:hAnsi="Calibri" w:cs="Calibri"/>
          <w:b w:val="0"/>
          <w:sz w:val="24"/>
          <w:szCs w:val="24"/>
        </w:rPr>
        <w:t xml:space="preserve"> </w:t>
      </w:r>
      <w:r w:rsidRPr="007E38C3">
        <w:rPr>
          <w:rFonts w:ascii="Calibri" w:hAnsi="Calibri" w:cs="Calibri"/>
          <w:b w:val="0"/>
          <w:color w:val="0000FF"/>
          <w:sz w:val="24"/>
          <w:szCs w:val="24"/>
        </w:rPr>
        <w:t xml:space="preserve">en el caso de la </w:t>
      </w:r>
      <w:r w:rsidRPr="007E38C3">
        <w:rPr>
          <w:rFonts w:ascii="Calibri" w:hAnsi="Calibri" w:cs="Calibri"/>
          <w:color w:val="0000FF"/>
          <w:sz w:val="24"/>
          <w:szCs w:val="24"/>
        </w:rPr>
        <w:t>partida</w:t>
      </w:r>
      <w:r w:rsidRPr="007E38C3">
        <w:rPr>
          <w:rFonts w:ascii="Calibri" w:hAnsi="Calibri" w:cs="Calibri"/>
          <w:b w:val="0"/>
          <w:sz w:val="24"/>
          <w:szCs w:val="24"/>
        </w:rPr>
        <w:t xml:space="preserve">   </w:t>
      </w:r>
      <w:r w:rsidR="00087C2E" w:rsidRPr="007E38C3">
        <w:rPr>
          <w:rFonts w:ascii="Calibri" w:hAnsi="Calibri" w:cs="Calibri"/>
          <w:color w:val="0000FF"/>
          <w:sz w:val="24"/>
          <w:szCs w:val="24"/>
        </w:rPr>
        <w:t>13</w:t>
      </w:r>
      <w:r w:rsidR="004C1452" w:rsidRPr="007E38C3">
        <w:rPr>
          <w:rFonts w:ascii="Calibri" w:hAnsi="Calibri" w:cs="Calibri"/>
          <w:color w:val="0000FF"/>
          <w:sz w:val="24"/>
          <w:szCs w:val="24"/>
        </w:rPr>
        <w:t>.</w:t>
      </w:r>
    </w:p>
    <w:p w:rsidR="00007230" w:rsidRPr="00174480" w:rsidRDefault="00007230" w:rsidP="00172F0D">
      <w:pPr>
        <w:pStyle w:val="3"/>
        <w:ind w:left="851" w:right="-102" w:firstLine="0"/>
        <w:rPr>
          <w:rFonts w:ascii="Calibri" w:hAnsi="Calibri" w:cs="Calibri"/>
          <w:color w:val="0070C0"/>
          <w:sz w:val="24"/>
        </w:rPr>
      </w:pPr>
    </w:p>
    <w:p w:rsidR="008B650D" w:rsidRPr="007E38C3" w:rsidRDefault="00C45895" w:rsidP="00300BC0">
      <w:pPr>
        <w:pStyle w:val="3"/>
        <w:numPr>
          <w:ilvl w:val="0"/>
          <w:numId w:val="26"/>
        </w:numPr>
        <w:tabs>
          <w:tab w:val="clear" w:pos="360"/>
          <w:tab w:val="num" w:pos="851"/>
        </w:tabs>
        <w:ind w:left="851" w:right="-102" w:hanging="425"/>
        <w:rPr>
          <w:rFonts w:ascii="Calibri" w:hAnsi="Calibri" w:cs="Calibri"/>
          <w:b/>
          <w:sz w:val="24"/>
          <w:szCs w:val="24"/>
        </w:rPr>
      </w:pPr>
      <w:r w:rsidRPr="004D7BE2">
        <w:rPr>
          <w:rFonts w:ascii="Calibri" w:hAnsi="Calibri" w:cs="Tahoma"/>
          <w:sz w:val="24"/>
        </w:rPr>
        <w:t xml:space="preserve">Carta compromiso de entrega de </w:t>
      </w:r>
      <w:r w:rsidRPr="004D7BE2">
        <w:rPr>
          <w:rFonts w:ascii="Calibri" w:hAnsi="Calibri" w:cs="Tahoma"/>
          <w:b/>
          <w:sz w:val="24"/>
        </w:rPr>
        <w:t xml:space="preserve">póliza </w:t>
      </w:r>
      <w:r w:rsidR="009A7D6E" w:rsidRPr="004D7BE2">
        <w:rPr>
          <w:rFonts w:ascii="Calibri" w:hAnsi="Calibri" w:cs="Tahoma"/>
          <w:b/>
          <w:sz w:val="24"/>
        </w:rPr>
        <w:t xml:space="preserve">de servicio </w:t>
      </w:r>
      <w:r w:rsidRPr="004D7BE2">
        <w:rPr>
          <w:rFonts w:ascii="Calibri" w:hAnsi="Calibri" w:cs="Tahoma"/>
          <w:b/>
          <w:sz w:val="24"/>
        </w:rPr>
        <w:t xml:space="preserve">de mantenimiento </w:t>
      </w:r>
      <w:r w:rsidR="006777B1" w:rsidRPr="004D7BE2">
        <w:rPr>
          <w:rFonts w:ascii="Calibri" w:hAnsi="Calibri" w:cs="Tahoma"/>
          <w:b/>
          <w:sz w:val="24"/>
        </w:rPr>
        <w:t xml:space="preserve">preventivo </w:t>
      </w:r>
      <w:r w:rsidR="007633DF" w:rsidRPr="004D7BE2">
        <w:rPr>
          <w:rFonts w:ascii="Calibri" w:hAnsi="Calibri" w:cs="Tahoma"/>
          <w:b/>
          <w:sz w:val="24"/>
        </w:rPr>
        <w:t xml:space="preserve"> y correctivo</w:t>
      </w:r>
      <w:r w:rsidRPr="004D7BE2">
        <w:rPr>
          <w:rFonts w:ascii="Calibri" w:hAnsi="Calibri" w:cs="Tahoma"/>
          <w:sz w:val="24"/>
        </w:rPr>
        <w:t xml:space="preserve">.- </w:t>
      </w:r>
      <w:r w:rsidR="008B650D" w:rsidRPr="004D7BE2">
        <w:rPr>
          <w:rFonts w:ascii="Calibri" w:hAnsi="Calibri" w:cs="Arial"/>
          <w:sz w:val="24"/>
          <w:szCs w:val="24"/>
        </w:rPr>
        <w:t xml:space="preserve">Carta compromiso en original impreso preferentemente en papel membretado del </w:t>
      </w:r>
      <w:r w:rsidR="008B650D" w:rsidRPr="004D7BE2">
        <w:rPr>
          <w:rFonts w:ascii="Calibri" w:hAnsi="Calibri" w:cs="Arial"/>
          <w:b/>
          <w:sz w:val="24"/>
          <w:szCs w:val="24"/>
        </w:rPr>
        <w:t>“LICITANTE”</w:t>
      </w:r>
      <w:r w:rsidR="008B650D" w:rsidRPr="004D7BE2">
        <w:rPr>
          <w:rFonts w:ascii="Calibri" w:hAnsi="Calibri" w:cs="Arial"/>
          <w:sz w:val="24"/>
          <w:szCs w:val="24"/>
        </w:rPr>
        <w:t xml:space="preserve"> y firmado por el facultado legalmente del </w:t>
      </w:r>
      <w:r w:rsidR="008B650D" w:rsidRPr="004D7BE2">
        <w:rPr>
          <w:rFonts w:ascii="Calibri" w:hAnsi="Calibri" w:cs="Arial"/>
          <w:b/>
          <w:sz w:val="24"/>
          <w:szCs w:val="24"/>
        </w:rPr>
        <w:t>“LICITANTE”,</w:t>
      </w:r>
      <w:r w:rsidR="008B650D" w:rsidRPr="004D7BE2">
        <w:rPr>
          <w:rFonts w:ascii="Calibri" w:hAnsi="Calibri" w:cs="Arial"/>
          <w:sz w:val="24"/>
          <w:szCs w:val="24"/>
        </w:rPr>
        <w:t xml:space="preserve"> en el que </w:t>
      </w:r>
      <w:r w:rsidR="008B650D" w:rsidRPr="004D7BE2">
        <w:rPr>
          <w:rFonts w:ascii="Calibri" w:hAnsi="Calibri" w:cs="Arial"/>
          <w:b/>
          <w:sz w:val="24"/>
          <w:szCs w:val="24"/>
        </w:rPr>
        <w:t>bajo protesta de decir verdad</w:t>
      </w:r>
      <w:r w:rsidR="008B650D" w:rsidRPr="004D7BE2">
        <w:rPr>
          <w:rFonts w:ascii="Calibri" w:hAnsi="Calibri" w:cs="Arial"/>
          <w:sz w:val="24"/>
          <w:szCs w:val="24"/>
        </w:rPr>
        <w:t xml:space="preserve"> se manifieste que en el caso de resultar favorecido con el fallo de licitación, </w:t>
      </w:r>
      <w:r w:rsidR="008B650D" w:rsidRPr="004D7BE2">
        <w:rPr>
          <w:rFonts w:ascii="Calibri" w:hAnsi="Calibri" w:cs="Arial"/>
          <w:b/>
          <w:sz w:val="24"/>
          <w:szCs w:val="24"/>
        </w:rPr>
        <w:t>entregara</w:t>
      </w:r>
      <w:r w:rsidR="009A7D6E" w:rsidRPr="004D7BE2">
        <w:rPr>
          <w:rFonts w:ascii="Calibri" w:hAnsi="Calibri" w:cs="Arial"/>
          <w:b/>
          <w:sz w:val="24"/>
          <w:szCs w:val="24"/>
        </w:rPr>
        <w:t xml:space="preserve"> al momento de entregar los bienes </w:t>
      </w:r>
      <w:r w:rsidR="008B650D" w:rsidRPr="004D7BE2">
        <w:rPr>
          <w:rFonts w:ascii="Calibri" w:hAnsi="Calibri" w:cs="Calibri"/>
          <w:b/>
          <w:color w:val="0000CC"/>
          <w:sz w:val="24"/>
          <w:szCs w:val="24"/>
          <w:u w:val="single"/>
          <w:lang w:val="es-MX"/>
        </w:rPr>
        <w:t>Póliza  de Servicio</w:t>
      </w:r>
      <w:r w:rsidR="008B650D" w:rsidRPr="004D7BE2">
        <w:rPr>
          <w:rFonts w:ascii="Calibri" w:hAnsi="Calibri" w:cs="Calibri"/>
          <w:b/>
          <w:color w:val="0000CC"/>
          <w:sz w:val="24"/>
          <w:szCs w:val="24"/>
          <w:lang w:val="es-MX"/>
        </w:rPr>
        <w:t xml:space="preserve"> de  mantenimiento </w:t>
      </w:r>
      <w:r w:rsidR="004D7BE2" w:rsidRPr="004D7BE2">
        <w:rPr>
          <w:rFonts w:ascii="Calibri" w:hAnsi="Calibri" w:cs="Calibri"/>
          <w:b/>
          <w:color w:val="0000CC"/>
          <w:sz w:val="24"/>
          <w:szCs w:val="24"/>
          <w:lang w:val="es-MX"/>
        </w:rPr>
        <w:t>preventivo</w:t>
      </w:r>
      <w:r w:rsidR="008B650D" w:rsidRPr="004D7BE2">
        <w:rPr>
          <w:rFonts w:ascii="Calibri" w:hAnsi="Calibri" w:cs="Calibri"/>
          <w:b/>
          <w:color w:val="0000CC"/>
          <w:sz w:val="24"/>
          <w:szCs w:val="24"/>
          <w:lang w:val="es-MX"/>
        </w:rPr>
        <w:t xml:space="preserve">  semestral (</w:t>
      </w:r>
      <w:r w:rsidR="00474040" w:rsidRPr="004D7BE2">
        <w:rPr>
          <w:rFonts w:ascii="Calibri" w:hAnsi="Calibri" w:cs="Calibri"/>
          <w:b/>
          <w:color w:val="0000CC"/>
          <w:sz w:val="24"/>
          <w:szCs w:val="24"/>
          <w:lang w:val="es-MX"/>
        </w:rPr>
        <w:t>2</w:t>
      </w:r>
      <w:r w:rsidR="008B650D" w:rsidRPr="004D7BE2">
        <w:rPr>
          <w:rFonts w:ascii="Calibri" w:hAnsi="Calibri" w:cs="Calibri"/>
          <w:b/>
          <w:color w:val="0000CC"/>
          <w:sz w:val="24"/>
          <w:szCs w:val="24"/>
          <w:lang w:val="es-MX"/>
        </w:rPr>
        <w:t xml:space="preserve"> mantenimientos) </w:t>
      </w:r>
      <w:r w:rsidR="00CA39D6" w:rsidRPr="004D7BE2">
        <w:rPr>
          <w:rFonts w:ascii="Calibri" w:hAnsi="Calibri" w:cs="Calibri"/>
          <w:sz w:val="24"/>
          <w:szCs w:val="24"/>
          <w:lang w:val="es-MX"/>
        </w:rPr>
        <w:t xml:space="preserve">en el caso de participar en las </w:t>
      </w:r>
      <w:r w:rsidR="00CA39D6" w:rsidRPr="007E38C3">
        <w:rPr>
          <w:rFonts w:ascii="Calibri" w:hAnsi="Calibri" w:cs="Calibri"/>
          <w:b/>
          <w:sz w:val="24"/>
          <w:szCs w:val="24"/>
          <w:lang w:val="es-MX"/>
        </w:rPr>
        <w:t xml:space="preserve">partidas </w:t>
      </w:r>
      <w:r w:rsidR="00087C2E" w:rsidRPr="007E38C3">
        <w:rPr>
          <w:rFonts w:ascii="Calibri" w:hAnsi="Calibri" w:cs="Calibri"/>
          <w:b/>
          <w:sz w:val="24"/>
          <w:szCs w:val="24"/>
          <w:lang w:val="es-MX"/>
        </w:rPr>
        <w:t xml:space="preserve"> </w:t>
      </w:r>
      <w:r w:rsidR="004D7BE2" w:rsidRPr="007E38C3">
        <w:rPr>
          <w:rFonts w:ascii="Calibri" w:hAnsi="Calibri" w:cs="Calibri"/>
          <w:b/>
          <w:sz w:val="24"/>
          <w:szCs w:val="24"/>
          <w:lang w:val="es-MX"/>
        </w:rPr>
        <w:t xml:space="preserve">5, </w:t>
      </w:r>
      <w:r w:rsidR="00087C2E" w:rsidRPr="007E38C3">
        <w:rPr>
          <w:rFonts w:ascii="Calibri" w:hAnsi="Calibri" w:cs="Calibri"/>
          <w:b/>
          <w:sz w:val="24"/>
          <w:szCs w:val="24"/>
          <w:lang w:val="es-MX"/>
        </w:rPr>
        <w:t xml:space="preserve">6, </w:t>
      </w:r>
      <w:r w:rsidR="004C1452" w:rsidRPr="007E38C3">
        <w:rPr>
          <w:rFonts w:ascii="Calibri" w:hAnsi="Calibri" w:cs="Calibri"/>
          <w:b/>
          <w:sz w:val="24"/>
          <w:szCs w:val="24"/>
          <w:lang w:val="es-MX"/>
        </w:rPr>
        <w:t xml:space="preserve">9, 12, </w:t>
      </w:r>
      <w:r w:rsidR="00087C2E" w:rsidRPr="007E38C3">
        <w:rPr>
          <w:rFonts w:ascii="Calibri" w:hAnsi="Calibri" w:cs="Calibri"/>
          <w:b/>
          <w:sz w:val="24"/>
          <w:szCs w:val="24"/>
          <w:lang w:val="es-MX"/>
        </w:rPr>
        <w:t xml:space="preserve">13 y 14 </w:t>
      </w:r>
      <w:r w:rsidR="008B650D" w:rsidRPr="007E38C3">
        <w:rPr>
          <w:rFonts w:ascii="Calibri" w:hAnsi="Calibri" w:cs="Calibri"/>
          <w:b/>
          <w:color w:val="0000CC"/>
          <w:sz w:val="24"/>
          <w:szCs w:val="24"/>
          <w:lang w:val="es-MX"/>
        </w:rPr>
        <w:t>y</w:t>
      </w:r>
      <w:r w:rsidR="008B650D" w:rsidRPr="004D7BE2">
        <w:rPr>
          <w:rFonts w:ascii="Calibri" w:hAnsi="Calibri" w:cs="Calibri"/>
          <w:b/>
          <w:color w:val="0000CC"/>
          <w:sz w:val="24"/>
          <w:szCs w:val="24"/>
          <w:lang w:val="es-MX"/>
        </w:rPr>
        <w:t xml:space="preserve"> </w:t>
      </w:r>
      <w:r w:rsidR="00CA39D6" w:rsidRPr="004D7BE2">
        <w:rPr>
          <w:rFonts w:asciiTheme="minorHAnsi" w:eastAsia="Arial Unicode MS" w:hAnsiTheme="minorHAnsi" w:cstheme="minorHAnsi"/>
          <w:b/>
          <w:color w:val="0000FF"/>
          <w:sz w:val="24"/>
          <w:szCs w:val="24"/>
          <w:u w:val="single"/>
        </w:rPr>
        <w:t>Póliza de Servicio</w:t>
      </w:r>
      <w:r w:rsidR="00CA39D6" w:rsidRPr="004D7BE2">
        <w:rPr>
          <w:rFonts w:asciiTheme="minorHAnsi" w:eastAsia="Arial Unicode MS" w:hAnsiTheme="minorHAnsi" w:cstheme="minorHAnsi"/>
          <w:color w:val="0000FF"/>
          <w:sz w:val="24"/>
          <w:szCs w:val="24"/>
        </w:rPr>
        <w:t xml:space="preserve"> </w:t>
      </w:r>
      <w:r w:rsidR="00CA39D6" w:rsidRPr="004D7BE2">
        <w:rPr>
          <w:rFonts w:asciiTheme="minorHAnsi" w:eastAsia="Arial Unicode MS" w:hAnsiTheme="minorHAnsi" w:cstheme="minorHAnsi"/>
          <w:b/>
          <w:color w:val="0000FF"/>
          <w:sz w:val="24"/>
          <w:szCs w:val="24"/>
        </w:rPr>
        <w:t>de mantenimiento preventivo</w:t>
      </w:r>
      <w:r w:rsidR="00CA39D6" w:rsidRPr="004D7BE2">
        <w:rPr>
          <w:rFonts w:asciiTheme="minorHAnsi" w:eastAsia="Arial Unicode MS" w:hAnsiTheme="minorHAnsi" w:cstheme="minorHAnsi"/>
          <w:color w:val="0000FF"/>
          <w:sz w:val="24"/>
          <w:szCs w:val="24"/>
        </w:rPr>
        <w:t xml:space="preserve"> </w:t>
      </w:r>
      <w:r w:rsidR="00CA39D6" w:rsidRPr="004D7BE2">
        <w:rPr>
          <w:rFonts w:asciiTheme="minorHAnsi" w:eastAsia="Arial Unicode MS" w:hAnsiTheme="minorHAnsi" w:cstheme="minorHAnsi"/>
          <w:b/>
          <w:color w:val="0000FF"/>
          <w:sz w:val="24"/>
          <w:szCs w:val="24"/>
        </w:rPr>
        <w:t>semestral   incluye  en medir calidad del aire (2 mantenimientos)  y Correctivo por personal calificado de con  previa programación</w:t>
      </w:r>
      <w:r w:rsidR="00CA39D6" w:rsidRPr="004D7BE2">
        <w:rPr>
          <w:rFonts w:asciiTheme="minorHAnsi" w:eastAsia="Arial Unicode MS" w:hAnsiTheme="minorHAnsi" w:cstheme="minorHAnsi"/>
          <w:color w:val="0000FF"/>
          <w:sz w:val="24"/>
          <w:szCs w:val="24"/>
        </w:rPr>
        <w:t xml:space="preserve">, </w:t>
      </w:r>
      <w:r w:rsidR="00CA39D6" w:rsidRPr="004D7BE2">
        <w:rPr>
          <w:rFonts w:asciiTheme="minorHAnsi" w:eastAsia="Arial Unicode MS" w:hAnsiTheme="minorHAnsi" w:cstheme="minorHAnsi"/>
          <w:sz w:val="24"/>
          <w:szCs w:val="24"/>
        </w:rPr>
        <w:t xml:space="preserve">en el caso de participar en las </w:t>
      </w:r>
      <w:r w:rsidR="00CA39D6" w:rsidRPr="007E38C3">
        <w:rPr>
          <w:rFonts w:asciiTheme="minorHAnsi" w:eastAsia="Arial Unicode MS" w:hAnsiTheme="minorHAnsi" w:cstheme="minorHAnsi"/>
          <w:b/>
          <w:sz w:val="24"/>
          <w:szCs w:val="24"/>
        </w:rPr>
        <w:t xml:space="preserve">partidas </w:t>
      </w:r>
      <w:r w:rsidR="004D7BE2" w:rsidRPr="007E38C3">
        <w:rPr>
          <w:rFonts w:asciiTheme="minorHAnsi" w:eastAsia="Arial Unicode MS" w:hAnsiTheme="minorHAnsi" w:cstheme="minorHAnsi"/>
          <w:b/>
          <w:sz w:val="24"/>
          <w:szCs w:val="24"/>
        </w:rPr>
        <w:t xml:space="preserve"> </w:t>
      </w:r>
      <w:r w:rsidR="004C1452" w:rsidRPr="007E38C3">
        <w:rPr>
          <w:rFonts w:asciiTheme="minorHAnsi" w:eastAsia="Arial Unicode MS" w:hAnsiTheme="minorHAnsi" w:cstheme="minorHAnsi"/>
          <w:b/>
          <w:sz w:val="24"/>
          <w:szCs w:val="24"/>
        </w:rPr>
        <w:t>10</w:t>
      </w:r>
      <w:r w:rsidR="004D7BE2" w:rsidRPr="007E38C3">
        <w:rPr>
          <w:rFonts w:asciiTheme="minorHAnsi" w:eastAsia="Arial Unicode MS" w:hAnsiTheme="minorHAnsi" w:cstheme="minorHAnsi"/>
          <w:b/>
          <w:sz w:val="24"/>
          <w:szCs w:val="24"/>
        </w:rPr>
        <w:t xml:space="preserve"> y 1</w:t>
      </w:r>
      <w:r w:rsidR="004C1452" w:rsidRPr="007E38C3">
        <w:rPr>
          <w:rFonts w:asciiTheme="minorHAnsi" w:eastAsia="Arial Unicode MS" w:hAnsiTheme="minorHAnsi" w:cstheme="minorHAnsi"/>
          <w:b/>
          <w:sz w:val="24"/>
          <w:szCs w:val="24"/>
        </w:rPr>
        <w:t>1</w:t>
      </w:r>
      <w:r w:rsidR="008B650D" w:rsidRPr="007E38C3">
        <w:rPr>
          <w:rFonts w:ascii="Calibri" w:hAnsi="Calibri" w:cs="Arial"/>
          <w:b/>
          <w:sz w:val="24"/>
          <w:szCs w:val="24"/>
        </w:rPr>
        <w:t xml:space="preserve">. </w:t>
      </w:r>
      <w:r w:rsidR="008B650D" w:rsidRPr="007E38C3">
        <w:rPr>
          <w:rFonts w:ascii="Calibri" w:hAnsi="Calibri" w:cs="Tahoma"/>
          <w:sz w:val="24"/>
        </w:rPr>
        <w:t>E</w:t>
      </w:r>
      <w:r w:rsidR="008B650D" w:rsidRPr="007E38C3">
        <w:rPr>
          <w:rFonts w:ascii="Calibri" w:hAnsi="Calibri" w:cs="Arial"/>
          <w:sz w:val="24"/>
          <w:szCs w:val="24"/>
        </w:rPr>
        <w:t>n el entendido de que de no presentar dicha carta para alguna de las partidas</w:t>
      </w:r>
      <w:r w:rsidR="004A0FAB" w:rsidRPr="007E38C3">
        <w:rPr>
          <w:rFonts w:ascii="Calibri" w:hAnsi="Calibri" w:cs="Arial"/>
          <w:sz w:val="24"/>
          <w:szCs w:val="24"/>
        </w:rPr>
        <w:t xml:space="preserve"> en las que se requiere</w:t>
      </w:r>
      <w:r w:rsidR="008B650D" w:rsidRPr="007E38C3">
        <w:rPr>
          <w:rFonts w:ascii="Calibri" w:hAnsi="Calibri" w:cs="Arial"/>
          <w:sz w:val="24"/>
          <w:szCs w:val="24"/>
        </w:rPr>
        <w:t>, se considerara que su propuesta no cumple con las especificaciones técnicas,</w:t>
      </w:r>
      <w:r w:rsidR="008B650D" w:rsidRPr="007E38C3">
        <w:rPr>
          <w:rFonts w:ascii="Calibri" w:hAnsi="Calibri" w:cs="Arial"/>
          <w:b/>
          <w:sz w:val="24"/>
          <w:szCs w:val="24"/>
        </w:rPr>
        <w:t xml:space="preserve"> </w:t>
      </w:r>
      <w:r w:rsidR="008B650D" w:rsidRPr="007E38C3">
        <w:rPr>
          <w:rFonts w:ascii="Calibri" w:hAnsi="Calibri" w:cs="Arial"/>
          <w:sz w:val="24"/>
          <w:szCs w:val="24"/>
        </w:rPr>
        <w:t xml:space="preserve">por lo que </w:t>
      </w:r>
      <w:r w:rsidR="008B650D" w:rsidRPr="007E38C3">
        <w:rPr>
          <w:rFonts w:ascii="Calibri" w:hAnsi="Calibri" w:cs="Arial"/>
          <w:b/>
          <w:sz w:val="24"/>
          <w:szCs w:val="24"/>
        </w:rPr>
        <w:t>su propuesta para dicha partida será desechada</w:t>
      </w:r>
      <w:r w:rsidR="009A7D6E" w:rsidRPr="007E38C3">
        <w:rPr>
          <w:rFonts w:ascii="Calibri" w:hAnsi="Calibri" w:cs="Arial"/>
          <w:b/>
          <w:sz w:val="24"/>
          <w:szCs w:val="24"/>
        </w:rPr>
        <w:t>.</w:t>
      </w:r>
    </w:p>
    <w:p w:rsidR="00790D65" w:rsidRPr="007E38C3" w:rsidRDefault="00790D65" w:rsidP="00790D65">
      <w:pPr>
        <w:pStyle w:val="Prrafodelista"/>
        <w:rPr>
          <w:rFonts w:ascii="Calibri" w:hAnsi="Calibri" w:cs="Calibri"/>
          <w:b/>
          <w:sz w:val="24"/>
          <w:szCs w:val="24"/>
        </w:rPr>
      </w:pPr>
    </w:p>
    <w:p w:rsidR="00487174" w:rsidRPr="00F74342" w:rsidRDefault="00487174" w:rsidP="00487174">
      <w:pPr>
        <w:pStyle w:val="4"/>
        <w:numPr>
          <w:ilvl w:val="0"/>
          <w:numId w:val="26"/>
        </w:numPr>
        <w:tabs>
          <w:tab w:val="clear" w:pos="360"/>
          <w:tab w:val="left" w:pos="1440"/>
        </w:tabs>
        <w:ind w:left="851" w:right="-36" w:hanging="425"/>
        <w:jc w:val="both"/>
        <w:rPr>
          <w:rFonts w:ascii="Calibri" w:hAnsi="Calibri" w:cs="Calibri"/>
          <w:b w:val="0"/>
          <w:sz w:val="24"/>
        </w:rPr>
      </w:pPr>
      <w:r w:rsidRPr="007E38C3">
        <w:rPr>
          <w:rFonts w:ascii="Calibri" w:hAnsi="Calibri" w:cs="Calibri"/>
          <w:sz w:val="24"/>
        </w:rPr>
        <w:t xml:space="preserve">Carta Compromiso de </w:t>
      </w:r>
      <w:r w:rsidRPr="007E38C3">
        <w:rPr>
          <w:rFonts w:ascii="Calibri" w:hAnsi="Calibri" w:cs="Calibri"/>
          <w:color w:val="0000FF"/>
          <w:sz w:val="24"/>
          <w:u w:val="single"/>
        </w:rPr>
        <w:t>mantenimiento correctivo y preventivo</w:t>
      </w:r>
      <w:r w:rsidRPr="007E38C3">
        <w:rPr>
          <w:rFonts w:ascii="Calibri" w:hAnsi="Calibri" w:cs="Calibri"/>
          <w:sz w:val="24"/>
        </w:rPr>
        <w:t xml:space="preserve"> por parte del Licitante</w:t>
      </w:r>
      <w:r w:rsidRPr="007E38C3">
        <w:rPr>
          <w:rFonts w:ascii="Calibri" w:hAnsi="Calibri" w:cs="Calibri"/>
          <w:color w:val="0000FF"/>
          <w:sz w:val="24"/>
        </w:rPr>
        <w:t>,(aplica en el caso de participar en las partidas</w:t>
      </w:r>
      <w:r w:rsidR="004D7BE2" w:rsidRPr="007E38C3">
        <w:rPr>
          <w:rFonts w:ascii="Calibri" w:hAnsi="Calibri" w:cs="Calibri"/>
          <w:color w:val="0000FF"/>
          <w:sz w:val="24"/>
        </w:rPr>
        <w:t xml:space="preserve"> 10, 11</w:t>
      </w:r>
      <w:r w:rsidRPr="007E38C3">
        <w:rPr>
          <w:rFonts w:ascii="Calibri" w:hAnsi="Calibri" w:cs="Calibri"/>
          <w:color w:val="0000FF"/>
          <w:sz w:val="24"/>
        </w:rPr>
        <w:t>)</w:t>
      </w:r>
      <w:r w:rsidRPr="007E38C3">
        <w:rPr>
          <w:rFonts w:ascii="Calibri" w:hAnsi="Calibri" w:cs="Calibri"/>
          <w:b w:val="0"/>
          <w:sz w:val="24"/>
        </w:rPr>
        <w:t xml:space="preserve"> en donde establezca que en caso de resultar favorecido con el fallo de la presente licitación, se </w:t>
      </w:r>
      <w:r w:rsidRPr="007E38C3">
        <w:rPr>
          <w:rFonts w:ascii="Calibri" w:hAnsi="Calibri" w:cs="Arial"/>
          <w:b w:val="0"/>
          <w:sz w:val="24"/>
        </w:rPr>
        <w:t xml:space="preserve">obliga a proporcionar a la </w:t>
      </w:r>
      <w:r w:rsidRPr="007E38C3">
        <w:rPr>
          <w:rFonts w:ascii="Calibri" w:hAnsi="Calibri" w:cs="Arial"/>
          <w:sz w:val="24"/>
        </w:rPr>
        <w:t>Secretaria de Seguridad Publica,</w:t>
      </w:r>
      <w:r w:rsidRPr="007E38C3">
        <w:rPr>
          <w:rFonts w:ascii="Calibri" w:hAnsi="Calibri" w:cs="Arial"/>
          <w:b w:val="0"/>
          <w:sz w:val="24"/>
        </w:rPr>
        <w:t xml:space="preserve"> </w:t>
      </w:r>
      <w:r w:rsidRPr="007E38C3">
        <w:rPr>
          <w:rFonts w:ascii="Calibri" w:hAnsi="Calibri" w:cs="Arial"/>
          <w:sz w:val="24"/>
        </w:rPr>
        <w:t>mantenimiento preventivo y</w:t>
      </w:r>
      <w:r w:rsidRPr="007E38C3">
        <w:rPr>
          <w:rFonts w:ascii="Calibri" w:hAnsi="Calibri" w:cs="Arial"/>
          <w:b w:val="0"/>
          <w:sz w:val="24"/>
        </w:rPr>
        <w:t xml:space="preserve"> </w:t>
      </w:r>
      <w:r w:rsidRPr="007E38C3">
        <w:rPr>
          <w:rFonts w:ascii="Calibri" w:hAnsi="Calibri" w:cs="Arial"/>
          <w:sz w:val="24"/>
        </w:rPr>
        <w:t>mantenimiento correct</w:t>
      </w:r>
      <w:r w:rsidRPr="00F74342">
        <w:rPr>
          <w:rFonts w:ascii="Calibri" w:hAnsi="Calibri" w:cs="Arial"/>
          <w:sz w:val="24"/>
        </w:rPr>
        <w:t>ivo</w:t>
      </w:r>
      <w:r w:rsidRPr="00F74342">
        <w:rPr>
          <w:rFonts w:ascii="Calibri" w:hAnsi="Calibri" w:cs="Arial"/>
          <w:b w:val="0"/>
          <w:sz w:val="24"/>
        </w:rPr>
        <w:t xml:space="preserve"> al equipo médico en caso de que se  requiera y en el caso de requerirse se obliga a proporcionar un equipo de las mismas características en un plazo no mayor de </w:t>
      </w:r>
      <w:r w:rsidRPr="00F74342">
        <w:rPr>
          <w:rFonts w:ascii="Calibri" w:hAnsi="Calibri" w:cs="Arial"/>
          <w:sz w:val="24"/>
        </w:rPr>
        <w:t>24 horas</w:t>
      </w:r>
      <w:r w:rsidRPr="00F74342">
        <w:rPr>
          <w:rFonts w:ascii="Calibri" w:hAnsi="Calibri" w:cs="Arial"/>
          <w:b w:val="0"/>
          <w:sz w:val="24"/>
        </w:rPr>
        <w:t xml:space="preserve">, a partir de que se le haga saber por escrito la </w:t>
      </w:r>
      <w:r w:rsidRPr="00F74342">
        <w:rPr>
          <w:rFonts w:ascii="Calibri" w:hAnsi="Calibri" w:cs="Arial"/>
          <w:sz w:val="24"/>
        </w:rPr>
        <w:t>Secretaria de Seguridad Publica.</w:t>
      </w:r>
    </w:p>
    <w:p w:rsidR="00487174" w:rsidRPr="00F74342" w:rsidRDefault="00487174" w:rsidP="00487174">
      <w:pPr>
        <w:pStyle w:val="4"/>
        <w:tabs>
          <w:tab w:val="left" w:pos="1440"/>
        </w:tabs>
        <w:ind w:left="851" w:right="-36" w:firstLine="0"/>
        <w:jc w:val="both"/>
        <w:rPr>
          <w:rFonts w:ascii="Calibri" w:hAnsi="Calibri" w:cs="Calibri"/>
          <w:b w:val="0"/>
          <w:sz w:val="24"/>
        </w:rPr>
      </w:pPr>
    </w:p>
    <w:p w:rsidR="001F330E" w:rsidRPr="00F74342" w:rsidRDefault="00487174" w:rsidP="00487174">
      <w:pPr>
        <w:pStyle w:val="1"/>
        <w:ind w:left="851"/>
        <w:jc w:val="both"/>
        <w:rPr>
          <w:rFonts w:ascii="Calibri" w:hAnsi="Calibri" w:cs="Calibri"/>
          <w:b w:val="0"/>
          <w:color w:val="0070C0"/>
          <w:sz w:val="24"/>
          <w:szCs w:val="24"/>
        </w:rPr>
      </w:pPr>
      <w:r w:rsidRPr="00F74342">
        <w:rPr>
          <w:rFonts w:ascii="Calibri" w:hAnsi="Calibri" w:cs="Arial"/>
          <w:sz w:val="24"/>
        </w:rPr>
        <w:t xml:space="preserve">Aunado a lo anterior el licitante </w:t>
      </w:r>
      <w:r w:rsidRPr="00F74342">
        <w:rPr>
          <w:rFonts w:ascii="Calibri" w:hAnsi="Calibri" w:cs="Arial"/>
          <w:b w:val="0"/>
          <w:sz w:val="24"/>
          <w:u w:val="single"/>
        </w:rPr>
        <w:t>se compromete a cubrir todos los costos de mantenimiento preventivo y correctivo</w:t>
      </w:r>
      <w:r w:rsidRPr="00F74342">
        <w:rPr>
          <w:rFonts w:ascii="Calibri" w:hAnsi="Calibri" w:cs="Arial"/>
          <w:sz w:val="24"/>
        </w:rPr>
        <w:t xml:space="preserve"> </w:t>
      </w:r>
      <w:r w:rsidRPr="00F74342">
        <w:rPr>
          <w:rFonts w:ascii="Calibri" w:hAnsi="Calibri" w:cs="Arial"/>
          <w:b w:val="0"/>
          <w:sz w:val="24"/>
        </w:rPr>
        <w:t xml:space="preserve">que requieran los equipos especializados  establecidos en el </w:t>
      </w:r>
      <w:r w:rsidRPr="00F74342">
        <w:rPr>
          <w:rFonts w:ascii="Calibri" w:hAnsi="Calibri" w:cs="Arial"/>
          <w:sz w:val="24"/>
        </w:rPr>
        <w:t>punto 3.1</w:t>
      </w:r>
      <w:r w:rsidRPr="00F74342">
        <w:rPr>
          <w:rFonts w:ascii="Calibri" w:hAnsi="Calibri" w:cs="Arial"/>
          <w:b w:val="0"/>
          <w:sz w:val="24"/>
        </w:rPr>
        <w:t xml:space="preserve"> de la sección II de las bases de licitación</w:t>
      </w:r>
      <w:r w:rsidR="001F330E" w:rsidRPr="00F74342">
        <w:rPr>
          <w:rFonts w:ascii="Calibri" w:hAnsi="Calibri" w:cs="Calibri"/>
          <w:b w:val="0"/>
          <w:color w:val="0070C0"/>
          <w:sz w:val="24"/>
          <w:szCs w:val="24"/>
        </w:rPr>
        <w:t>.</w:t>
      </w:r>
    </w:p>
    <w:p w:rsidR="00CE3BE5" w:rsidRPr="00F74342" w:rsidRDefault="00CE3BE5" w:rsidP="00487174">
      <w:pPr>
        <w:pStyle w:val="1"/>
        <w:ind w:left="851"/>
        <w:jc w:val="both"/>
        <w:rPr>
          <w:rFonts w:ascii="Calibri" w:hAnsi="Calibri" w:cs="Calibri"/>
          <w:b w:val="0"/>
          <w:color w:val="0070C0"/>
          <w:sz w:val="24"/>
          <w:szCs w:val="24"/>
        </w:rPr>
      </w:pPr>
    </w:p>
    <w:p w:rsidR="00CE3BE5" w:rsidRPr="00844296" w:rsidRDefault="00CE3BE5" w:rsidP="00CE3BE5">
      <w:pPr>
        <w:pStyle w:val="2"/>
        <w:numPr>
          <w:ilvl w:val="0"/>
          <w:numId w:val="26"/>
        </w:numPr>
        <w:tabs>
          <w:tab w:val="clear" w:pos="360"/>
          <w:tab w:val="num" w:pos="851"/>
        </w:tabs>
        <w:ind w:left="851" w:hanging="425"/>
        <w:rPr>
          <w:rFonts w:ascii="Calibri" w:hAnsi="Calibri" w:cs="Calibri"/>
          <w:sz w:val="24"/>
          <w:szCs w:val="24"/>
        </w:rPr>
      </w:pPr>
      <w:r w:rsidRPr="00F74342">
        <w:rPr>
          <w:rFonts w:ascii="Calibri" w:hAnsi="Calibri" w:cs="Tahoma"/>
          <w:b/>
          <w:sz w:val="24"/>
        </w:rPr>
        <w:t xml:space="preserve">Copia </w:t>
      </w:r>
      <w:r w:rsidRPr="00F74342">
        <w:rPr>
          <w:rFonts w:ascii="Calibri" w:hAnsi="Calibri" w:cs="Arial"/>
          <w:b/>
          <w:sz w:val="24"/>
          <w:szCs w:val="24"/>
          <w:lang w:val="es-MX"/>
        </w:rPr>
        <w:t xml:space="preserve">simple legible por ambos lados del registro sanitario vigente por partida </w:t>
      </w:r>
      <w:r w:rsidRPr="00F74342">
        <w:rPr>
          <w:rFonts w:ascii="Calibri" w:hAnsi="Calibri" w:cs="Arial"/>
          <w:b/>
          <w:color w:val="0000FF"/>
          <w:sz w:val="24"/>
          <w:szCs w:val="24"/>
          <w:lang w:val="es-MX"/>
        </w:rPr>
        <w:t xml:space="preserve">(aplica para partida </w:t>
      </w:r>
      <w:r w:rsidR="00453F49" w:rsidRPr="007E38C3">
        <w:rPr>
          <w:rFonts w:ascii="Calibri" w:hAnsi="Calibri" w:cs="Arial"/>
          <w:b/>
          <w:color w:val="0000FF"/>
          <w:sz w:val="24"/>
          <w:szCs w:val="24"/>
          <w:lang w:val="es-MX"/>
        </w:rPr>
        <w:t>10,</w:t>
      </w:r>
      <w:r w:rsidR="004D7BE2" w:rsidRPr="007E38C3">
        <w:rPr>
          <w:rFonts w:ascii="Calibri" w:hAnsi="Calibri" w:cs="Arial"/>
          <w:b/>
          <w:color w:val="0000FF"/>
          <w:sz w:val="24"/>
          <w:szCs w:val="24"/>
          <w:lang w:val="es-MX"/>
        </w:rPr>
        <w:t>11</w:t>
      </w:r>
      <w:r w:rsidR="00453F49" w:rsidRPr="007E38C3">
        <w:rPr>
          <w:rFonts w:ascii="Calibri" w:hAnsi="Calibri" w:cs="Arial"/>
          <w:b/>
          <w:color w:val="0000FF"/>
          <w:sz w:val="24"/>
          <w:szCs w:val="24"/>
          <w:lang w:val="es-MX"/>
        </w:rPr>
        <w:t>, 13, 14.</w:t>
      </w:r>
      <w:r w:rsidRPr="007E38C3">
        <w:rPr>
          <w:rFonts w:ascii="Calibri" w:hAnsi="Calibri" w:cs="Arial"/>
          <w:b/>
          <w:color w:val="0000FF"/>
          <w:sz w:val="24"/>
          <w:szCs w:val="24"/>
          <w:lang w:val="es-MX"/>
        </w:rPr>
        <w:t>).</w:t>
      </w:r>
      <w:r w:rsidRPr="00F74342">
        <w:rPr>
          <w:rFonts w:ascii="Calibri" w:hAnsi="Calibri" w:cs="Arial"/>
          <w:b/>
          <w:sz w:val="24"/>
          <w:szCs w:val="24"/>
          <w:lang w:val="es-MX"/>
        </w:rPr>
        <w:t xml:space="preserve"> </w:t>
      </w:r>
      <w:r w:rsidRPr="00F74342">
        <w:rPr>
          <w:rFonts w:ascii="Calibri" w:hAnsi="Calibri" w:cs="Arial"/>
          <w:sz w:val="24"/>
          <w:szCs w:val="24"/>
          <w:lang w:val="es-MX"/>
        </w:rPr>
        <w:t xml:space="preserve">En caso de no contar con registro sanitario vigente, el </w:t>
      </w:r>
      <w:r w:rsidRPr="00F74342">
        <w:rPr>
          <w:rFonts w:ascii="Calibri" w:hAnsi="Calibri" w:cs="Arial"/>
          <w:b/>
          <w:sz w:val="24"/>
          <w:szCs w:val="24"/>
          <w:lang w:val="es-MX"/>
        </w:rPr>
        <w:t xml:space="preserve">“LICITANTE” </w:t>
      </w:r>
      <w:r w:rsidRPr="00F74342">
        <w:rPr>
          <w:rFonts w:ascii="Calibri" w:hAnsi="Calibri" w:cs="Arial"/>
          <w:sz w:val="24"/>
          <w:szCs w:val="24"/>
          <w:lang w:val="es-MX"/>
        </w:rPr>
        <w:t xml:space="preserve">deberá presentar el último registro sanitario con vigencia acompañado de la copia de la solicitud de prórroga de la actualización del mismo, la cual deberá contener todos los datos del </w:t>
      </w:r>
      <w:r w:rsidR="00853802" w:rsidRPr="00F74342">
        <w:rPr>
          <w:rFonts w:ascii="Calibri" w:hAnsi="Calibri" w:cs="Arial"/>
          <w:sz w:val="24"/>
          <w:szCs w:val="24"/>
          <w:lang w:val="es-MX"/>
        </w:rPr>
        <w:t>bien</w:t>
      </w:r>
      <w:r w:rsidRPr="00F74342">
        <w:rPr>
          <w:rFonts w:ascii="Calibri" w:hAnsi="Calibri" w:cs="Arial"/>
          <w:sz w:val="24"/>
          <w:szCs w:val="24"/>
          <w:lang w:val="es-MX"/>
        </w:rPr>
        <w:t xml:space="preserve"> a ofertar, y que la solicitud de prórroga se haya presentado ante</w:t>
      </w:r>
      <w:r w:rsidRPr="00844296">
        <w:rPr>
          <w:rFonts w:ascii="Calibri" w:hAnsi="Calibri" w:cs="Arial"/>
          <w:sz w:val="24"/>
          <w:szCs w:val="24"/>
          <w:lang w:val="es-MX"/>
        </w:rPr>
        <w:t xml:space="preserve"> COFEPRIS en el periodo de 150 días naturales anteriores a la fecha que concluya la vigencia del registro sanitario correspondiente. La copia de la solicitud de prórroga </w:t>
      </w:r>
      <w:r w:rsidRPr="00844296">
        <w:rPr>
          <w:rFonts w:ascii="Calibri" w:hAnsi="Calibri" w:cs="Arial"/>
          <w:b/>
          <w:sz w:val="24"/>
          <w:szCs w:val="24"/>
          <w:lang w:val="es-MX"/>
        </w:rPr>
        <w:t xml:space="preserve">deberá contener el sello de recibido por la COFEPRIS, </w:t>
      </w:r>
      <w:proofErr w:type="spellStart"/>
      <w:r w:rsidRPr="00844296">
        <w:rPr>
          <w:rFonts w:ascii="Calibri" w:hAnsi="Calibri" w:cs="Arial"/>
          <w:b/>
          <w:sz w:val="24"/>
          <w:szCs w:val="24"/>
        </w:rPr>
        <w:t>ó</w:t>
      </w:r>
      <w:proofErr w:type="spellEnd"/>
      <w:r w:rsidRPr="00844296">
        <w:rPr>
          <w:rFonts w:ascii="Calibri" w:hAnsi="Calibri" w:cs="Arial"/>
          <w:b/>
          <w:sz w:val="24"/>
          <w:szCs w:val="24"/>
        </w:rPr>
        <w:t xml:space="preserve"> </w:t>
      </w:r>
      <w:r w:rsidRPr="00844296">
        <w:rPr>
          <w:rFonts w:ascii="Calibri" w:hAnsi="Calibri" w:cs="Arial"/>
          <w:sz w:val="24"/>
          <w:szCs w:val="24"/>
        </w:rPr>
        <w:t>número autorizado publicado por parte de la COFEPRIS</w:t>
      </w:r>
      <w:r w:rsidRPr="00844296">
        <w:rPr>
          <w:rFonts w:ascii="Calibri" w:hAnsi="Calibri" w:cs="Arial"/>
          <w:bCs/>
          <w:sz w:val="24"/>
          <w:szCs w:val="24"/>
        </w:rPr>
        <w:t>.</w:t>
      </w:r>
      <w:r>
        <w:rPr>
          <w:rFonts w:ascii="Calibri" w:hAnsi="Calibri" w:cs="Arial"/>
          <w:b/>
          <w:sz w:val="24"/>
          <w:szCs w:val="24"/>
        </w:rPr>
        <w:t xml:space="preserve"> </w:t>
      </w:r>
      <w:r w:rsidRPr="00844296">
        <w:rPr>
          <w:rFonts w:ascii="Calibri" w:hAnsi="Calibri" w:cs="Arial"/>
          <w:sz w:val="24"/>
          <w:szCs w:val="24"/>
        </w:rPr>
        <w:t>E</w:t>
      </w:r>
      <w:r w:rsidRPr="00844296">
        <w:rPr>
          <w:rFonts w:ascii="Calibri" w:hAnsi="Calibri" w:cs="Arial"/>
          <w:sz w:val="24"/>
          <w:szCs w:val="24"/>
          <w:lang w:val="es-MX"/>
        </w:rPr>
        <w:t xml:space="preserve">n el caso de que los </w:t>
      </w:r>
      <w:r w:rsidR="00853802">
        <w:rPr>
          <w:rFonts w:ascii="Calibri" w:hAnsi="Calibri" w:cs="Arial"/>
          <w:sz w:val="24"/>
          <w:szCs w:val="24"/>
          <w:lang w:val="es-MX"/>
        </w:rPr>
        <w:t>bienes</w:t>
      </w:r>
      <w:r w:rsidRPr="00844296">
        <w:rPr>
          <w:rFonts w:ascii="Calibri" w:hAnsi="Calibri" w:cs="Arial"/>
          <w:sz w:val="24"/>
          <w:szCs w:val="24"/>
          <w:lang w:val="es-MX"/>
        </w:rPr>
        <w:t xml:space="preserve"> no requieran de registro sanitario, deberán presentar autorización o constancia expedida por la Secretaria de Salud que lo exima del mismo.</w:t>
      </w:r>
    </w:p>
    <w:p w:rsidR="00CE3BE5" w:rsidRPr="0009494B" w:rsidRDefault="00CE3BE5" w:rsidP="00CE3BE5">
      <w:pPr>
        <w:pStyle w:val="2"/>
        <w:tabs>
          <w:tab w:val="num" w:pos="851"/>
        </w:tabs>
        <w:ind w:left="851" w:hanging="425"/>
        <w:rPr>
          <w:rFonts w:ascii="Calibri" w:hAnsi="Calibri" w:cs="Calibri"/>
          <w:sz w:val="24"/>
          <w:szCs w:val="24"/>
        </w:rPr>
      </w:pPr>
    </w:p>
    <w:p w:rsidR="00CE3BE5" w:rsidRPr="006F6F52" w:rsidRDefault="00CE3BE5" w:rsidP="00CE3BE5">
      <w:pPr>
        <w:pStyle w:val="2"/>
        <w:tabs>
          <w:tab w:val="num" w:pos="851"/>
        </w:tabs>
        <w:ind w:left="851"/>
        <w:rPr>
          <w:rFonts w:ascii="Calibri" w:hAnsi="Calibri" w:cs="Calibri"/>
          <w:sz w:val="24"/>
          <w:szCs w:val="24"/>
        </w:rPr>
      </w:pPr>
      <w:r w:rsidRPr="006F6F52">
        <w:rPr>
          <w:rFonts w:ascii="Calibri" w:hAnsi="Calibri" w:cs="Arial"/>
          <w:b/>
          <w:color w:val="1F497D"/>
          <w:sz w:val="24"/>
          <w:szCs w:val="24"/>
        </w:rPr>
        <w:t>“</w:t>
      </w:r>
      <w:r w:rsidRPr="006F6F52">
        <w:rPr>
          <w:rFonts w:ascii="Calibri" w:hAnsi="Calibri" w:cs="Arial"/>
          <w:b/>
          <w:color w:val="1F497D"/>
          <w:sz w:val="24"/>
          <w:szCs w:val="24"/>
          <w:u w:val="single"/>
        </w:rPr>
        <w:t>EL LICITANTE” deberá señalar en la parte superior derecha de cada documento, el NÚMERO DE LA PARTIDA a la cual corresponde</w:t>
      </w:r>
      <w:r w:rsidRPr="006F6F52">
        <w:rPr>
          <w:rFonts w:ascii="Calibri" w:hAnsi="Calibri" w:cs="Arial"/>
          <w:b/>
          <w:sz w:val="24"/>
          <w:szCs w:val="24"/>
        </w:rPr>
        <w:t>.</w:t>
      </w:r>
      <w:r w:rsidRPr="006F6F52">
        <w:rPr>
          <w:rFonts w:ascii="Calibri" w:hAnsi="Calibri" w:cs="Tahoma"/>
          <w:sz w:val="24"/>
        </w:rPr>
        <w:t xml:space="preserve"> E</w:t>
      </w:r>
      <w:r w:rsidRPr="006F6F52">
        <w:rPr>
          <w:rFonts w:ascii="Calibri" w:hAnsi="Calibri" w:cs="Arial"/>
          <w:sz w:val="24"/>
          <w:szCs w:val="24"/>
        </w:rPr>
        <w:t xml:space="preserve">n el entendido de que de no presentar alguno de los documentos solicitados para alguna de las partidas </w:t>
      </w:r>
      <w:r w:rsidR="00853802">
        <w:rPr>
          <w:rFonts w:ascii="Calibri" w:hAnsi="Calibri" w:cs="Arial"/>
          <w:sz w:val="24"/>
          <w:szCs w:val="24"/>
        </w:rPr>
        <w:t>que se requieran y</w:t>
      </w:r>
      <w:r w:rsidRPr="006F6F52">
        <w:rPr>
          <w:rFonts w:ascii="Calibri" w:hAnsi="Calibri" w:cs="Arial"/>
          <w:sz w:val="24"/>
          <w:szCs w:val="24"/>
        </w:rPr>
        <w:t xml:space="preserve"> que pretenda participar, que los documentos no coincidan con la partida que oferta en la propuesta técnica detallada </w:t>
      </w:r>
      <w:r w:rsidRPr="00CB44D6">
        <w:rPr>
          <w:rFonts w:ascii="Calibri" w:hAnsi="Calibri" w:cs="Arial"/>
          <w:b/>
          <w:sz w:val="24"/>
          <w:szCs w:val="24"/>
        </w:rPr>
        <w:t>(ANEXO 1),</w:t>
      </w:r>
      <w:r w:rsidRPr="006F6F52">
        <w:rPr>
          <w:rFonts w:ascii="Calibri" w:hAnsi="Calibri" w:cs="Arial"/>
          <w:sz w:val="24"/>
          <w:szCs w:val="24"/>
        </w:rPr>
        <w:t xml:space="preserve"> o el documento no se encuentre a la fecha vigente, se considerara que su propuesta no cumple con las especificaciones técnicas, por lo que su propuesta para dicha partida será desechada. </w:t>
      </w:r>
    </w:p>
    <w:p w:rsidR="00CE3BE5" w:rsidRPr="006F6F52" w:rsidRDefault="00CE3BE5" w:rsidP="00CE3BE5">
      <w:pPr>
        <w:pStyle w:val="2"/>
        <w:tabs>
          <w:tab w:val="left" w:pos="284"/>
          <w:tab w:val="num" w:pos="851"/>
        </w:tabs>
        <w:ind w:left="851" w:hanging="425"/>
        <w:rPr>
          <w:rFonts w:ascii="Calibri" w:hAnsi="Calibri" w:cs="Arial"/>
          <w:b/>
          <w:sz w:val="24"/>
          <w:szCs w:val="24"/>
          <w:u w:val="single"/>
        </w:rPr>
      </w:pPr>
    </w:p>
    <w:p w:rsidR="00CE3BE5" w:rsidRPr="00487174" w:rsidRDefault="00CE3BE5" w:rsidP="00CE3BE5">
      <w:pPr>
        <w:pStyle w:val="1"/>
        <w:tabs>
          <w:tab w:val="num" w:pos="851"/>
        </w:tabs>
        <w:ind w:left="851"/>
        <w:jc w:val="both"/>
        <w:rPr>
          <w:rFonts w:ascii="Calibri" w:hAnsi="Calibri" w:cs="Calibri"/>
          <w:b w:val="0"/>
          <w:color w:val="0070C0"/>
          <w:sz w:val="24"/>
          <w:szCs w:val="24"/>
        </w:rPr>
      </w:pPr>
      <w:r w:rsidRPr="006F6F52">
        <w:rPr>
          <w:rFonts w:ascii="Calibri" w:hAnsi="Calibri" w:cs="Calibri"/>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6F6F52">
        <w:rPr>
          <w:rFonts w:ascii="Calibri" w:hAnsi="Calibri" w:cs="Calibri"/>
          <w:sz w:val="24"/>
        </w:rPr>
        <w:t>desechar su propuesta</w:t>
      </w:r>
      <w:r w:rsidRPr="006F6F52">
        <w:rPr>
          <w:rFonts w:ascii="Calibri" w:hAnsi="Calibri" w:cs="Calibri"/>
          <w:b w:val="0"/>
          <w:sz w:val="24"/>
        </w:rPr>
        <w:t>.</w:t>
      </w:r>
    </w:p>
    <w:p w:rsidR="00C92F19" w:rsidRDefault="00C92F19" w:rsidP="00C92F19">
      <w:pPr>
        <w:pStyle w:val="1"/>
        <w:ind w:left="851"/>
        <w:jc w:val="both"/>
        <w:rPr>
          <w:rFonts w:ascii="Calibri" w:hAnsi="Calibri" w:cs="Calibri"/>
          <w:b w:val="0"/>
          <w:color w:val="0070C0"/>
          <w:sz w:val="24"/>
          <w:szCs w:val="24"/>
          <w:highlight w:val="yellow"/>
        </w:rPr>
      </w:pPr>
    </w:p>
    <w:p w:rsidR="00C92F19" w:rsidRDefault="00C92F19" w:rsidP="00C92F19">
      <w:pPr>
        <w:pStyle w:val="1"/>
        <w:ind w:left="851"/>
        <w:jc w:val="both"/>
        <w:rPr>
          <w:rFonts w:ascii="Calibri" w:hAnsi="Calibri" w:cs="Calibri"/>
          <w:color w:val="0070C0"/>
          <w:sz w:val="24"/>
          <w:szCs w:val="24"/>
          <w:highlight w:val="yellow"/>
        </w:rPr>
      </w:pPr>
    </w:p>
    <w:p w:rsidR="00C92F19" w:rsidRPr="007E38C3" w:rsidRDefault="00487174" w:rsidP="001F330E">
      <w:pPr>
        <w:pStyle w:val="1"/>
        <w:numPr>
          <w:ilvl w:val="0"/>
          <w:numId w:val="26"/>
        </w:numPr>
        <w:tabs>
          <w:tab w:val="clear" w:pos="360"/>
          <w:tab w:val="num" w:pos="851"/>
        </w:tabs>
        <w:ind w:left="851" w:hanging="425"/>
        <w:jc w:val="both"/>
        <w:rPr>
          <w:rFonts w:ascii="Calibri" w:hAnsi="Calibri" w:cs="Calibri"/>
          <w:color w:val="0000FF"/>
          <w:sz w:val="24"/>
          <w:szCs w:val="24"/>
        </w:rPr>
      </w:pPr>
      <w:r w:rsidRPr="00F74342">
        <w:rPr>
          <w:rFonts w:ascii="Calibri" w:hAnsi="Calibri" w:cs="Calibri"/>
          <w:b w:val="0"/>
          <w:sz w:val="24"/>
          <w:szCs w:val="24"/>
        </w:rPr>
        <w:t xml:space="preserve">MANIFIESTO DE NORMAS OFICIALES </w:t>
      </w:r>
      <w:r w:rsidRPr="00F74342">
        <w:rPr>
          <w:rFonts w:ascii="Calibri" w:hAnsi="Calibri" w:cs="Arial"/>
          <w:b w:val="0"/>
          <w:sz w:val="24"/>
          <w:szCs w:val="24"/>
        </w:rPr>
        <w:t>MEXICANAS</w:t>
      </w:r>
      <w:r w:rsidRPr="00F74342">
        <w:rPr>
          <w:rFonts w:ascii="Calibri" w:hAnsi="Calibri" w:cs="Arial"/>
          <w:sz w:val="24"/>
          <w:szCs w:val="24"/>
        </w:rPr>
        <w:t xml:space="preserve"> </w:t>
      </w:r>
      <w:r w:rsidRPr="00F74342">
        <w:rPr>
          <w:rFonts w:ascii="Calibri" w:hAnsi="Calibri" w:cs="Arial"/>
          <w:b w:val="0"/>
          <w:sz w:val="24"/>
          <w:szCs w:val="24"/>
        </w:rPr>
        <w:t xml:space="preserve">APLICABLES EN LA MATERIA. </w:t>
      </w:r>
      <w:r w:rsidRPr="004C1452">
        <w:rPr>
          <w:rFonts w:ascii="Calibri" w:hAnsi="Calibri" w:cs="Calibri"/>
          <w:b w:val="0"/>
          <w:color w:val="0000FF"/>
          <w:sz w:val="24"/>
          <w:szCs w:val="24"/>
        </w:rPr>
        <w:t xml:space="preserve">Aplica únicamente para las </w:t>
      </w:r>
      <w:r w:rsidRPr="004C1452">
        <w:rPr>
          <w:rFonts w:ascii="Calibri" w:hAnsi="Calibri" w:cs="Calibri"/>
          <w:color w:val="0000FF"/>
          <w:sz w:val="24"/>
          <w:szCs w:val="24"/>
        </w:rPr>
        <w:t>partidas</w:t>
      </w:r>
      <w:r w:rsidR="004D7BE2" w:rsidRPr="004C1452">
        <w:rPr>
          <w:rFonts w:ascii="Calibri" w:hAnsi="Calibri" w:cs="Calibri"/>
          <w:color w:val="0000FF"/>
          <w:sz w:val="24"/>
          <w:szCs w:val="24"/>
        </w:rPr>
        <w:t xml:space="preserve"> </w:t>
      </w:r>
      <w:r w:rsidR="004D7BE2" w:rsidRPr="007E38C3">
        <w:rPr>
          <w:rFonts w:ascii="Calibri" w:hAnsi="Calibri" w:cs="Calibri"/>
          <w:color w:val="0000FF"/>
          <w:sz w:val="24"/>
          <w:szCs w:val="24"/>
        </w:rPr>
        <w:t>5, 6,  10, 11 y 12</w:t>
      </w:r>
      <w:r w:rsidRPr="007E38C3">
        <w:rPr>
          <w:rFonts w:ascii="Calibri" w:hAnsi="Calibri" w:cs="Calibri"/>
          <w:color w:val="0000FF"/>
          <w:sz w:val="24"/>
          <w:szCs w:val="24"/>
        </w:rPr>
        <w:t>.</w:t>
      </w:r>
    </w:p>
    <w:p w:rsidR="00790D65" w:rsidRPr="00F74342" w:rsidRDefault="00790D65" w:rsidP="001F330E">
      <w:pPr>
        <w:pStyle w:val="3"/>
        <w:ind w:left="851" w:right="-102" w:firstLine="0"/>
        <w:rPr>
          <w:rFonts w:ascii="Calibri" w:hAnsi="Calibri" w:cs="Calibri"/>
          <w:b/>
          <w:sz w:val="24"/>
          <w:szCs w:val="24"/>
        </w:rPr>
      </w:pPr>
    </w:p>
    <w:p w:rsidR="001F330E" w:rsidRPr="00F74342" w:rsidRDefault="001F330E" w:rsidP="001F330E">
      <w:pPr>
        <w:pStyle w:val="3"/>
        <w:ind w:left="851" w:right="-102" w:firstLine="0"/>
        <w:rPr>
          <w:rFonts w:ascii="Calibri" w:hAnsi="Calibri" w:cs="Arial"/>
          <w:b/>
          <w:sz w:val="24"/>
          <w:szCs w:val="24"/>
        </w:rPr>
      </w:pPr>
      <w:r w:rsidRPr="00F74342">
        <w:rPr>
          <w:rFonts w:asciiTheme="minorHAnsi" w:eastAsia="Arial Unicode MS" w:hAnsiTheme="minorHAnsi" w:cstheme="minorHAnsi"/>
          <w:sz w:val="24"/>
          <w:szCs w:val="24"/>
          <w:lang w:val="es-MX"/>
        </w:rPr>
        <w:t>El licitante deberá presentar como parte de su propuesta</w:t>
      </w:r>
      <w:r w:rsidRPr="00F74342">
        <w:rPr>
          <w:rFonts w:asciiTheme="minorHAnsi" w:eastAsia="Arial Unicode MS" w:hAnsiTheme="minorHAnsi" w:cstheme="minorHAnsi"/>
          <w:b/>
          <w:sz w:val="24"/>
          <w:szCs w:val="24"/>
          <w:lang w:val="es-MX"/>
        </w:rPr>
        <w:t xml:space="preserve"> </w:t>
      </w:r>
      <w:r w:rsidRPr="00F74342">
        <w:rPr>
          <w:rFonts w:ascii="Calibri" w:hAnsi="Calibri" w:cs="Arial"/>
          <w:sz w:val="24"/>
          <w:szCs w:val="24"/>
          <w:lang w:val="es-ES"/>
        </w:rPr>
        <w:t>Manifiesto</w:t>
      </w:r>
      <w:r w:rsidRPr="00F74342">
        <w:rPr>
          <w:rFonts w:ascii="Calibri" w:hAnsi="Calibri" w:cs="Arial"/>
          <w:sz w:val="24"/>
          <w:szCs w:val="24"/>
        </w:rPr>
        <w:t xml:space="preserve"> en original, con el nombre y firma del facultado legalmente y preferentemente en papel membretado del </w:t>
      </w:r>
      <w:r w:rsidRPr="00F74342">
        <w:rPr>
          <w:rFonts w:ascii="Calibri" w:hAnsi="Calibri" w:cs="Arial"/>
          <w:b/>
          <w:sz w:val="24"/>
          <w:szCs w:val="24"/>
        </w:rPr>
        <w:t>“LICITANTE”</w:t>
      </w:r>
      <w:r w:rsidRPr="00F74342">
        <w:rPr>
          <w:rFonts w:ascii="Calibri" w:hAnsi="Calibri" w:cs="Arial"/>
          <w:sz w:val="24"/>
          <w:szCs w:val="24"/>
        </w:rPr>
        <w:t xml:space="preserve">, en donde declara </w:t>
      </w:r>
      <w:r w:rsidRPr="00F74342">
        <w:rPr>
          <w:rFonts w:ascii="Calibri" w:hAnsi="Calibri" w:cs="Arial"/>
          <w:b/>
          <w:sz w:val="24"/>
          <w:szCs w:val="24"/>
        </w:rPr>
        <w:t>bajo protesta de decir verdad</w:t>
      </w:r>
      <w:r w:rsidRPr="00F74342">
        <w:rPr>
          <w:rFonts w:ascii="Calibri" w:hAnsi="Calibri" w:cs="Arial"/>
          <w:sz w:val="24"/>
          <w:szCs w:val="24"/>
        </w:rPr>
        <w:t xml:space="preserve"> que conoce y cumple justa, exacta y cabalmente las disposiciones establecidas en la norma </w:t>
      </w:r>
      <w:r w:rsidRPr="00F74342">
        <w:rPr>
          <w:rFonts w:asciiTheme="minorHAnsi" w:eastAsia="Arial Unicode MS" w:hAnsiTheme="minorHAnsi" w:cstheme="minorHAnsi"/>
          <w:b/>
          <w:sz w:val="24"/>
          <w:szCs w:val="24"/>
          <w:lang w:val="es-MX"/>
        </w:rPr>
        <w:t xml:space="preserve">NOM-137-SSA1-2008 </w:t>
      </w:r>
      <w:r w:rsidRPr="00F74342">
        <w:rPr>
          <w:rFonts w:asciiTheme="minorHAnsi" w:eastAsia="Arial Unicode MS" w:hAnsiTheme="minorHAnsi" w:cstheme="minorHAnsi"/>
          <w:b/>
          <w:sz w:val="24"/>
          <w:szCs w:val="24"/>
          <w:bdr w:val="none" w:sz="0" w:space="0" w:color="auto" w:frame="1"/>
          <w:lang w:val="es-MX" w:eastAsia="es-MX"/>
        </w:rPr>
        <w:t>EQUIPOS E INSTRUMENTOS MÉDICOS Y QUIRÚRGICOS ETIQUETADO NACIONAL COMO PROCEDENCIA EXTRANJERA</w:t>
      </w:r>
      <w:r w:rsidRPr="00F74342">
        <w:rPr>
          <w:rFonts w:ascii="Calibri" w:hAnsi="Calibri" w:cs="Arial"/>
          <w:sz w:val="24"/>
          <w:szCs w:val="24"/>
        </w:rPr>
        <w:t xml:space="preserve">,  para las partidas (indicar número de la partida y nombre del equipo) y que  en caso de resultar favorecido con el fallo de licitación, libera a la </w:t>
      </w:r>
      <w:r w:rsidRPr="00F74342">
        <w:rPr>
          <w:rFonts w:ascii="Calibri" w:hAnsi="Calibri" w:cs="Arial"/>
          <w:b/>
          <w:sz w:val="24"/>
          <w:szCs w:val="24"/>
        </w:rPr>
        <w:t>“CONVOCANTE”</w:t>
      </w:r>
      <w:r w:rsidRPr="00F74342">
        <w:rPr>
          <w:rFonts w:ascii="Calibri" w:hAnsi="Calibri" w:cs="Arial"/>
          <w:sz w:val="24"/>
          <w:szCs w:val="24"/>
        </w:rPr>
        <w:t xml:space="preserve"> de cualquier responsabilidad de carácter civil, mercantil penal o administrativa que en su caso se ocasione derivado del incumplimiento a dichos ordenamientos.</w:t>
      </w:r>
      <w:r w:rsidRPr="00F74342">
        <w:rPr>
          <w:rFonts w:ascii="Calibri" w:hAnsi="Calibri" w:cs="Arial"/>
          <w:sz w:val="24"/>
          <w:szCs w:val="24"/>
          <w:lang w:val="es-ES"/>
        </w:rPr>
        <w:t xml:space="preserve"> </w:t>
      </w:r>
      <w:r w:rsidRPr="00F74342">
        <w:rPr>
          <w:rFonts w:ascii="Calibri" w:hAnsi="Calibri" w:cs="Tahoma"/>
          <w:sz w:val="24"/>
        </w:rPr>
        <w:t>E</w:t>
      </w:r>
      <w:r w:rsidRPr="00F74342">
        <w:rPr>
          <w:rFonts w:ascii="Calibri" w:hAnsi="Calibri" w:cs="Arial"/>
          <w:sz w:val="24"/>
          <w:szCs w:val="24"/>
        </w:rPr>
        <w:t>n el entendido de que de no presentar dicho manifiesto para alguna de las partidas en las que se requiere, se considerara que su propuesta no cumple con las especificaciones técnicas,</w:t>
      </w:r>
      <w:r w:rsidRPr="00F74342">
        <w:rPr>
          <w:rFonts w:ascii="Calibri" w:hAnsi="Calibri" w:cs="Arial"/>
          <w:b/>
          <w:sz w:val="24"/>
          <w:szCs w:val="24"/>
        </w:rPr>
        <w:t xml:space="preserve"> </w:t>
      </w:r>
      <w:r w:rsidRPr="00F74342">
        <w:rPr>
          <w:rFonts w:ascii="Calibri" w:hAnsi="Calibri" w:cs="Arial"/>
          <w:sz w:val="24"/>
          <w:szCs w:val="24"/>
        </w:rPr>
        <w:t xml:space="preserve">por lo que </w:t>
      </w:r>
      <w:r w:rsidRPr="00F74342">
        <w:rPr>
          <w:rFonts w:ascii="Calibri" w:hAnsi="Calibri" w:cs="Arial"/>
          <w:b/>
          <w:sz w:val="24"/>
          <w:szCs w:val="24"/>
        </w:rPr>
        <w:t>su propuesta para dicha partida será desechada.</w:t>
      </w:r>
    </w:p>
    <w:p w:rsidR="007633DF" w:rsidRPr="0008242C" w:rsidRDefault="007633DF" w:rsidP="007D3616">
      <w:pPr>
        <w:pStyle w:val="3"/>
        <w:ind w:left="851" w:right="-102" w:firstLine="0"/>
        <w:rPr>
          <w:rFonts w:ascii="Calibri" w:hAnsi="Calibri" w:cs="Calibri"/>
          <w:b/>
          <w:sz w:val="24"/>
        </w:rPr>
      </w:pPr>
    </w:p>
    <w:p w:rsidR="007633DF" w:rsidRPr="0008242C" w:rsidRDefault="007633DF" w:rsidP="008B650D">
      <w:pPr>
        <w:pStyle w:val="2"/>
        <w:numPr>
          <w:ilvl w:val="0"/>
          <w:numId w:val="26"/>
        </w:numPr>
        <w:tabs>
          <w:tab w:val="clear" w:pos="360"/>
          <w:tab w:val="left" w:pos="142"/>
          <w:tab w:val="num" w:pos="851"/>
        </w:tabs>
        <w:spacing w:after="100" w:afterAutospacing="1"/>
        <w:ind w:left="851" w:right="27" w:hanging="425"/>
        <w:rPr>
          <w:rFonts w:ascii="Calibri" w:hAnsi="Calibri" w:cs="Arial"/>
          <w:b/>
          <w:sz w:val="24"/>
          <w:szCs w:val="24"/>
        </w:rPr>
      </w:pPr>
      <w:r w:rsidRPr="0008242C">
        <w:rPr>
          <w:rFonts w:ascii="Calibri" w:hAnsi="Calibri" w:cs="Arial"/>
          <w:b/>
          <w:sz w:val="24"/>
          <w:szCs w:val="24"/>
        </w:rPr>
        <w:t>MANIFESTACIÓN DE ACEPTACIÓN DE CONOCIMIENTO Y CUMPLIMIENTO INTEGRO DE LAS BASES DE LICITACIÓN.</w:t>
      </w:r>
    </w:p>
    <w:p w:rsidR="007633DF" w:rsidRDefault="007633DF" w:rsidP="007633DF">
      <w:pPr>
        <w:pStyle w:val="3"/>
        <w:ind w:left="851" w:right="-102" w:firstLine="0"/>
        <w:rPr>
          <w:rFonts w:ascii="Calibri" w:hAnsi="Calibri" w:cs="Arial"/>
          <w:sz w:val="24"/>
          <w:szCs w:val="24"/>
        </w:rPr>
      </w:pPr>
      <w:r w:rsidRPr="0008242C">
        <w:rPr>
          <w:rFonts w:ascii="Calibri" w:hAnsi="Calibri" w:cs="Arial"/>
          <w:sz w:val="24"/>
          <w:szCs w:val="24"/>
        </w:rPr>
        <w:t>EL</w:t>
      </w:r>
      <w:r w:rsidRPr="0008242C">
        <w:rPr>
          <w:rFonts w:ascii="Calibri" w:hAnsi="Calibri" w:cs="Arial"/>
          <w:b/>
          <w:sz w:val="24"/>
          <w:szCs w:val="24"/>
        </w:rPr>
        <w:t xml:space="preserve"> “LICITANTE”</w:t>
      </w:r>
      <w:r w:rsidRPr="0008242C">
        <w:rPr>
          <w:rFonts w:ascii="Calibri" w:hAnsi="Calibri" w:cs="Arial"/>
          <w:sz w:val="24"/>
          <w:szCs w:val="24"/>
        </w:rPr>
        <w:t xml:space="preserve"> deberá presentar escrito en el que declare bajo protesta de decir verdad, que conoce la Ley de Adquisiciones, Arrendamientos y Servicios para el Estado de Baja California y su Reglamento,  así mismo que recibieron oportunamente las bases de licitación y conoce el contenido íntegro y se obliga a cumplir con las condiciones y especificaciones previstas en las bases de licitación y que habiendo tomado nota de los datos y requerimientos a los que se ajustará la misma y de acuerdo con las cuales tendrá lugar la contratación de los </w:t>
      </w:r>
      <w:r w:rsidR="008B650D" w:rsidRPr="0008242C">
        <w:rPr>
          <w:rFonts w:ascii="Calibri" w:hAnsi="Calibri" w:cs="Arial"/>
          <w:sz w:val="24"/>
          <w:szCs w:val="24"/>
        </w:rPr>
        <w:t>bienes</w:t>
      </w:r>
      <w:r w:rsidRPr="0008242C">
        <w:rPr>
          <w:rFonts w:ascii="Calibri" w:hAnsi="Calibri" w:cs="Arial"/>
          <w:sz w:val="24"/>
          <w:szCs w:val="24"/>
        </w:rPr>
        <w:t xml:space="preserve">, acepta íntegramente los requisitos establecidos en el citado documento, así como lo actuado en las Aclaraciones y/o modificaciones hechas a las mismas, por lo que no podrá alegar desconocimiento posterior de las disposiciones que las integran, adicionalmente manifestar que los </w:t>
      </w:r>
      <w:r w:rsidR="008B650D" w:rsidRPr="0008242C">
        <w:rPr>
          <w:rFonts w:ascii="Calibri" w:hAnsi="Calibri" w:cs="Arial"/>
          <w:sz w:val="24"/>
          <w:szCs w:val="24"/>
        </w:rPr>
        <w:t>bienes</w:t>
      </w:r>
      <w:r w:rsidRPr="0008242C">
        <w:rPr>
          <w:rFonts w:ascii="Calibri" w:hAnsi="Calibri" w:cs="Arial"/>
          <w:sz w:val="24"/>
          <w:szCs w:val="24"/>
        </w:rPr>
        <w:t xml:space="preserve"> cotizados en su propuesta económica coinciden íntegramente con los </w:t>
      </w:r>
      <w:r w:rsidR="008B650D" w:rsidRPr="0008242C">
        <w:rPr>
          <w:rFonts w:ascii="Calibri" w:hAnsi="Calibri" w:cs="Arial"/>
          <w:sz w:val="24"/>
          <w:szCs w:val="24"/>
        </w:rPr>
        <w:t>bienes</w:t>
      </w:r>
      <w:r w:rsidRPr="0008242C">
        <w:rPr>
          <w:rFonts w:ascii="Calibri" w:hAnsi="Calibri" w:cs="Arial"/>
          <w:sz w:val="24"/>
          <w:szCs w:val="24"/>
        </w:rPr>
        <w:t xml:space="preserve"> descritos en su propuesta técnica, </w:t>
      </w:r>
      <w:r w:rsidRPr="0008242C">
        <w:rPr>
          <w:rFonts w:ascii="Calibri" w:hAnsi="Calibri" w:cs="Arial"/>
          <w:b/>
          <w:sz w:val="24"/>
          <w:szCs w:val="24"/>
        </w:rPr>
        <w:t>comprometiéndose expresamente</w:t>
      </w:r>
      <w:r w:rsidRPr="0008242C">
        <w:rPr>
          <w:rFonts w:ascii="Calibri" w:hAnsi="Calibri" w:cs="Arial"/>
          <w:sz w:val="24"/>
          <w:szCs w:val="24"/>
        </w:rPr>
        <w:t xml:space="preserve"> en dicho escrito, que en caso de resultar ganador, los </w:t>
      </w:r>
      <w:r w:rsidR="008B650D" w:rsidRPr="0008242C">
        <w:rPr>
          <w:rFonts w:ascii="Calibri" w:hAnsi="Calibri" w:cs="Arial"/>
          <w:sz w:val="24"/>
          <w:szCs w:val="24"/>
        </w:rPr>
        <w:t>bienes</w:t>
      </w:r>
      <w:r w:rsidRPr="0008242C">
        <w:rPr>
          <w:rFonts w:ascii="Calibri" w:hAnsi="Calibri" w:cs="Arial"/>
          <w:sz w:val="24"/>
          <w:szCs w:val="24"/>
        </w:rPr>
        <w:t xml:space="preserve"> que solicita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 xml:space="preserve">” </w:t>
      </w:r>
      <w:r w:rsidRPr="0008242C">
        <w:rPr>
          <w:rFonts w:ascii="Calibri" w:hAnsi="Calibri" w:cs="Arial"/>
          <w:sz w:val="24"/>
          <w:szCs w:val="24"/>
        </w:rPr>
        <w:t xml:space="preserve">son efectivamente los mismos que cotiza, describe y presenta para su participación en el concurso, en el entendido de que de no hacerlo se hará acreedor a la aplicación de las sanciones legales que correspondan de acuerdo con la normatividad aplicable, para lo cual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w:t>
      </w:r>
      <w:r w:rsidRPr="0008242C">
        <w:rPr>
          <w:rFonts w:ascii="Calibri" w:hAnsi="Calibri" w:cs="Arial"/>
          <w:sz w:val="24"/>
          <w:szCs w:val="24"/>
        </w:rPr>
        <w:t xml:space="preserve"> podrá utilizar el </w:t>
      </w:r>
      <w:r w:rsidRPr="0008242C">
        <w:rPr>
          <w:rFonts w:ascii="Calibri" w:hAnsi="Calibri" w:cs="Arial"/>
          <w:b/>
          <w:sz w:val="24"/>
          <w:szCs w:val="24"/>
        </w:rPr>
        <w:t xml:space="preserve">“ANEXO </w:t>
      </w:r>
      <w:r w:rsidR="0033546B" w:rsidRPr="0008242C">
        <w:rPr>
          <w:rFonts w:ascii="Calibri" w:hAnsi="Calibri" w:cs="Arial"/>
          <w:b/>
          <w:sz w:val="24"/>
          <w:szCs w:val="24"/>
        </w:rPr>
        <w:t>10</w:t>
      </w:r>
      <w:r w:rsidRPr="0008242C">
        <w:rPr>
          <w:rFonts w:ascii="Calibri" w:hAnsi="Calibri" w:cs="Arial"/>
          <w:b/>
          <w:sz w:val="24"/>
          <w:szCs w:val="24"/>
        </w:rPr>
        <w:t xml:space="preserve">” </w:t>
      </w:r>
      <w:r w:rsidRPr="0008242C">
        <w:rPr>
          <w:rFonts w:ascii="Calibri" w:hAnsi="Calibri" w:cs="Arial"/>
          <w:sz w:val="24"/>
          <w:szCs w:val="24"/>
        </w:rPr>
        <w:t>de estas bases licitación</w:t>
      </w:r>
      <w:r w:rsidR="008D6084">
        <w:rPr>
          <w:rFonts w:ascii="Calibri" w:hAnsi="Calibri" w:cs="Arial"/>
          <w:sz w:val="24"/>
          <w:szCs w:val="24"/>
        </w:rPr>
        <w:t>.</w:t>
      </w:r>
    </w:p>
    <w:p w:rsidR="008D6084" w:rsidRPr="0008242C" w:rsidRDefault="008D6084" w:rsidP="007633DF">
      <w:pPr>
        <w:pStyle w:val="3"/>
        <w:ind w:left="851" w:right="-102" w:firstLine="0"/>
        <w:rPr>
          <w:rFonts w:ascii="Calibri" w:hAnsi="Calibri" w:cs="Calibri"/>
          <w:b/>
          <w:sz w:val="24"/>
          <w:szCs w:val="24"/>
        </w:rPr>
      </w:pPr>
    </w:p>
    <w:p w:rsidR="00E124E3" w:rsidRPr="004E0709" w:rsidRDefault="00FC577F" w:rsidP="00F74342">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C629AB">
        <w:rPr>
          <w:rFonts w:ascii="Calibri" w:hAnsi="Calibri" w:cs="Arial"/>
          <w:b/>
          <w:color w:val="0070C0"/>
          <w:sz w:val="24"/>
        </w:rPr>
        <w:t xml:space="preserve">   </w:t>
      </w:r>
      <w:r w:rsidR="001200D5" w:rsidRPr="006D0CEC">
        <w:rPr>
          <w:rFonts w:ascii="Calibri" w:hAnsi="Calibri" w:cs="Arial"/>
          <w:b/>
          <w:sz w:val="24"/>
        </w:rPr>
        <w:t xml:space="preserve">Catálogo de Conceptos debidamente firmada por el licitante.- </w:t>
      </w:r>
      <w:r w:rsidR="003B057F" w:rsidRPr="006D0CEC">
        <w:rPr>
          <w:rFonts w:ascii="Calibri" w:hAnsi="Calibri" w:cs="Tahoma"/>
          <w:sz w:val="24"/>
          <w:szCs w:val="24"/>
        </w:rPr>
        <w:t xml:space="preserve">Utilizando para ello el formato proporcionado en el </w:t>
      </w:r>
      <w:r w:rsidR="003B057F" w:rsidRPr="006D0CEC">
        <w:rPr>
          <w:rFonts w:ascii="Calibri" w:hAnsi="Calibri" w:cs="Tahoma"/>
          <w:b/>
          <w:sz w:val="24"/>
          <w:szCs w:val="24"/>
        </w:rPr>
        <w:t>(</w:t>
      </w:r>
      <w:r w:rsidR="00E124E3" w:rsidRPr="006D0CEC">
        <w:rPr>
          <w:rFonts w:ascii="Calibri" w:hAnsi="Calibri" w:cs="Tahoma"/>
          <w:b/>
          <w:sz w:val="24"/>
          <w:szCs w:val="24"/>
        </w:rPr>
        <w:t>ANEXO</w:t>
      </w:r>
      <w:r w:rsidR="006A1876" w:rsidRPr="006D0CEC">
        <w:rPr>
          <w:rFonts w:ascii="Calibri" w:hAnsi="Calibri" w:cs="Tahoma"/>
          <w:b/>
          <w:sz w:val="24"/>
          <w:szCs w:val="24"/>
        </w:rPr>
        <w:t xml:space="preserve"> 7</w:t>
      </w:r>
      <w:r w:rsidR="003B057F" w:rsidRPr="006D0CEC">
        <w:rPr>
          <w:rFonts w:ascii="Calibri" w:hAnsi="Calibri" w:cs="Tahoma"/>
          <w:b/>
          <w:sz w:val="24"/>
          <w:szCs w:val="24"/>
        </w:rPr>
        <w:t>)</w:t>
      </w:r>
      <w:r w:rsidR="003B057F" w:rsidRPr="006D0CEC">
        <w:rPr>
          <w:rFonts w:ascii="Calibri" w:hAnsi="Calibri" w:cs="Tahoma"/>
          <w:sz w:val="24"/>
          <w:szCs w:val="24"/>
        </w:rPr>
        <w:t xml:space="preserve"> de estas bases de licitación, preparados de conformidad con los </w:t>
      </w:r>
      <w:r w:rsidR="00E124E3" w:rsidRPr="006D0CEC">
        <w:rPr>
          <w:rFonts w:ascii="Calibri" w:hAnsi="Calibri" w:cs="Tahoma"/>
          <w:b/>
          <w:sz w:val="24"/>
          <w:szCs w:val="24"/>
        </w:rPr>
        <w:t>PUNTOS 9, 10 Y 11</w:t>
      </w:r>
      <w:r w:rsidR="00E124E3" w:rsidRPr="006D0CEC">
        <w:rPr>
          <w:rFonts w:ascii="Calibri" w:hAnsi="Calibri" w:cs="Tahoma"/>
          <w:sz w:val="24"/>
          <w:szCs w:val="24"/>
        </w:rPr>
        <w:t xml:space="preserve"> </w:t>
      </w:r>
      <w:r w:rsidR="003B057F" w:rsidRPr="006D0CEC">
        <w:rPr>
          <w:rFonts w:ascii="Calibri" w:hAnsi="Calibri" w:cs="Tahoma"/>
          <w:sz w:val="24"/>
          <w:szCs w:val="24"/>
        </w:rPr>
        <w:t>de éstas bases de</w:t>
      </w:r>
      <w:r w:rsidR="00DE4829" w:rsidRPr="006D0CEC">
        <w:rPr>
          <w:rFonts w:ascii="Calibri" w:hAnsi="Calibri" w:cs="Tahoma"/>
          <w:sz w:val="24"/>
          <w:szCs w:val="24"/>
        </w:rPr>
        <w:t xml:space="preserve"> </w:t>
      </w:r>
      <w:r w:rsidR="003B057F" w:rsidRPr="006D0CEC">
        <w:rPr>
          <w:rFonts w:ascii="Calibri" w:hAnsi="Calibri" w:cs="Tahoma"/>
          <w:sz w:val="24"/>
          <w:szCs w:val="24"/>
        </w:rPr>
        <w:t>licitación;</w:t>
      </w:r>
      <w:r w:rsidR="003B057F" w:rsidRPr="006D0CEC">
        <w:rPr>
          <w:rFonts w:ascii="Calibri" w:hAnsi="Calibri" w:cs="Tahoma"/>
          <w:sz w:val="24"/>
          <w:szCs w:val="24"/>
          <w:lang w:val="es-ES"/>
        </w:rPr>
        <w:t xml:space="preserve"> en original </w:t>
      </w:r>
      <w:r w:rsidR="003B057F" w:rsidRPr="006D0CEC">
        <w:rPr>
          <w:rFonts w:ascii="Calibri" w:hAnsi="Calibri" w:cs="Tahoma"/>
          <w:sz w:val="24"/>
          <w:szCs w:val="24"/>
          <w:u w:val="single"/>
          <w:lang w:val="es-ES"/>
        </w:rPr>
        <w:t>debidamente firmada por el representante legal del licitante</w:t>
      </w:r>
      <w:r w:rsidR="003B057F" w:rsidRPr="006D0CEC">
        <w:rPr>
          <w:rFonts w:ascii="Calibri" w:hAnsi="Calibri" w:cs="Tahoma"/>
          <w:sz w:val="24"/>
          <w:szCs w:val="24"/>
          <w:lang w:val="es-ES"/>
        </w:rPr>
        <w:t>, con fundamento en Articulo 30 de</w:t>
      </w:r>
      <w:r w:rsidR="00F74342">
        <w:rPr>
          <w:rFonts w:ascii="Calibri" w:hAnsi="Calibri" w:cs="Tahoma"/>
          <w:sz w:val="24"/>
          <w:szCs w:val="24"/>
          <w:lang w:val="es-ES"/>
        </w:rPr>
        <w:t>l</w:t>
      </w:r>
      <w:r w:rsidR="00BD0C87">
        <w:rPr>
          <w:rFonts w:ascii="Calibri" w:hAnsi="Calibri" w:cs="Tahoma"/>
          <w:sz w:val="24"/>
          <w:szCs w:val="24"/>
          <w:lang w:val="es-ES"/>
        </w:rPr>
        <w:t xml:space="preserve">                                                                                                                                                                                                                                                                                                                                                                                                                                                                                                                                                                                                                                                                                                                                                                                                                                                                                                                                                                                             </w:t>
      </w:r>
      <w:r w:rsidR="003B057F" w:rsidRPr="006D0CEC">
        <w:rPr>
          <w:rFonts w:ascii="Calibri" w:hAnsi="Calibri" w:cs="Tahoma"/>
          <w:sz w:val="24"/>
          <w:szCs w:val="24"/>
          <w:lang w:val="es-ES"/>
        </w:rPr>
        <w:t xml:space="preserve"> Reglamento de la Ley de Adquisiciones, Arrendamientos y Servicios para el Estado de Baja California, </w:t>
      </w:r>
      <w:r w:rsidR="003B057F" w:rsidRPr="006D0CEC">
        <w:rPr>
          <w:rFonts w:ascii="Calibri" w:hAnsi="Calibri" w:cs="Tahoma"/>
          <w:b/>
          <w:sz w:val="24"/>
          <w:szCs w:val="24"/>
          <w:lang w:val="es-ES"/>
        </w:rPr>
        <w:t xml:space="preserve">en caso de que no se presente este documento debidamente firmado será motivo para </w:t>
      </w:r>
      <w:r w:rsidR="00830FE8" w:rsidRPr="006D0CEC">
        <w:rPr>
          <w:rFonts w:ascii="Calibri" w:hAnsi="Calibri" w:cs="Tahoma"/>
          <w:b/>
          <w:sz w:val="24"/>
          <w:szCs w:val="24"/>
          <w:lang w:val="es-ES"/>
        </w:rPr>
        <w:t>desechar</w:t>
      </w:r>
      <w:r w:rsidR="003B057F" w:rsidRPr="006D0CEC">
        <w:rPr>
          <w:rFonts w:ascii="Calibri" w:hAnsi="Calibri" w:cs="Tahoma"/>
          <w:b/>
          <w:sz w:val="24"/>
          <w:szCs w:val="24"/>
          <w:lang w:val="es-ES"/>
        </w:rPr>
        <w:t xml:space="preserve"> la propuesta.</w:t>
      </w:r>
      <w:r w:rsidR="00DE4829" w:rsidRPr="006D0CEC">
        <w:rPr>
          <w:rFonts w:ascii="Calibri" w:hAnsi="Calibri" w:cs="Tahoma"/>
          <w:b/>
          <w:sz w:val="24"/>
          <w:szCs w:val="24"/>
          <w:lang w:val="es-ES"/>
        </w:rPr>
        <w:t xml:space="preserve"> </w:t>
      </w:r>
    </w:p>
    <w:p w:rsidR="004E0709" w:rsidRPr="004E0709" w:rsidRDefault="004E0709" w:rsidP="004E0709">
      <w:pPr>
        <w:pStyle w:val="Prrafodelista"/>
        <w:tabs>
          <w:tab w:val="left" w:pos="709"/>
          <w:tab w:val="left" w:pos="1843"/>
        </w:tabs>
        <w:ind w:left="851" w:right="27"/>
        <w:jc w:val="both"/>
        <w:rPr>
          <w:rFonts w:ascii="Calibri" w:hAnsi="Calibri" w:cs="Arial"/>
          <w:sz w:val="24"/>
        </w:rPr>
      </w:pPr>
    </w:p>
    <w:p w:rsidR="004E0709" w:rsidRPr="004E0709" w:rsidRDefault="004E0709" w:rsidP="004E0709">
      <w:pPr>
        <w:tabs>
          <w:tab w:val="num" w:pos="-426"/>
          <w:tab w:val="left" w:pos="709"/>
          <w:tab w:val="left" w:pos="1843"/>
        </w:tabs>
        <w:ind w:left="851" w:right="27"/>
        <w:jc w:val="both"/>
        <w:rPr>
          <w:rFonts w:ascii="Calibri" w:hAnsi="Calibri" w:cs="Arial"/>
          <w:sz w:val="24"/>
        </w:rPr>
      </w:pPr>
      <w:r w:rsidRPr="009429E5">
        <w:rPr>
          <w:rFonts w:ascii="Calibri" w:hAnsi="Calibri" w:cs="Arial"/>
          <w:sz w:val="24"/>
          <w:szCs w:val="24"/>
        </w:rPr>
        <w:t xml:space="preserve">Debiendo señalar </w:t>
      </w:r>
      <w:r w:rsidRPr="009429E5">
        <w:rPr>
          <w:rFonts w:ascii="Calibri" w:hAnsi="Calibri" w:cs="Arial"/>
          <w:b/>
          <w:sz w:val="24"/>
          <w:szCs w:val="24"/>
        </w:rPr>
        <w:t>número y nombre de la licitación, nombre</w:t>
      </w:r>
      <w:r w:rsidRPr="009429E5">
        <w:rPr>
          <w:rFonts w:ascii="Calibri" w:hAnsi="Calibri" w:cs="Arial"/>
          <w:sz w:val="24"/>
          <w:szCs w:val="24"/>
        </w:rPr>
        <w:t xml:space="preserve">, </w:t>
      </w:r>
      <w:r w:rsidRPr="009429E5">
        <w:rPr>
          <w:rFonts w:ascii="Calibri" w:hAnsi="Calibri" w:cs="Arial"/>
          <w:b/>
          <w:sz w:val="24"/>
          <w:szCs w:val="24"/>
        </w:rPr>
        <w:t>domicilio</w:t>
      </w:r>
      <w:r w:rsidRPr="009429E5">
        <w:rPr>
          <w:rFonts w:ascii="Calibri" w:hAnsi="Calibri" w:cs="Arial"/>
          <w:sz w:val="24"/>
          <w:szCs w:val="24"/>
        </w:rPr>
        <w:t xml:space="preserve"> y </w:t>
      </w:r>
      <w:r w:rsidRPr="009429E5">
        <w:rPr>
          <w:rFonts w:ascii="Calibri" w:hAnsi="Calibri" w:cs="Arial"/>
          <w:b/>
          <w:sz w:val="24"/>
          <w:szCs w:val="24"/>
        </w:rPr>
        <w:t>R.F.C.</w:t>
      </w:r>
      <w:r w:rsidRPr="009429E5">
        <w:rPr>
          <w:rFonts w:ascii="Calibri" w:hAnsi="Calibri" w:cs="Arial"/>
          <w:sz w:val="24"/>
          <w:szCs w:val="24"/>
        </w:rPr>
        <w:t xml:space="preserve"> del </w:t>
      </w:r>
      <w:r w:rsidRPr="009429E5">
        <w:rPr>
          <w:rFonts w:ascii="Calibri" w:hAnsi="Calibri" w:cs="Arial"/>
          <w:b/>
          <w:sz w:val="24"/>
          <w:szCs w:val="24"/>
        </w:rPr>
        <w:t>“LICITANTE”,</w:t>
      </w:r>
      <w:r w:rsidRPr="009429E5">
        <w:rPr>
          <w:rFonts w:ascii="Calibri" w:hAnsi="Calibri" w:cs="Arial"/>
          <w:sz w:val="24"/>
          <w:szCs w:val="24"/>
        </w:rPr>
        <w:t xml:space="preserve"> </w:t>
      </w:r>
      <w:r w:rsidRPr="009429E5">
        <w:rPr>
          <w:rFonts w:ascii="Calibri" w:hAnsi="Calibri" w:cs="Arial"/>
          <w:b/>
          <w:sz w:val="24"/>
          <w:szCs w:val="24"/>
        </w:rPr>
        <w:t xml:space="preserve">fecha </w:t>
      </w:r>
      <w:r w:rsidRPr="009429E5">
        <w:rPr>
          <w:rFonts w:ascii="Calibri" w:hAnsi="Calibri" w:cs="Arial"/>
          <w:sz w:val="24"/>
          <w:szCs w:val="24"/>
        </w:rPr>
        <w:t xml:space="preserve">de su propuesta económica, </w:t>
      </w:r>
      <w:r w:rsidRPr="009429E5">
        <w:rPr>
          <w:rFonts w:ascii="Calibri" w:hAnsi="Calibri" w:cs="Arial"/>
          <w:b/>
          <w:sz w:val="24"/>
          <w:szCs w:val="24"/>
        </w:rPr>
        <w:t>numero de hojas</w:t>
      </w:r>
      <w:r w:rsidRPr="009429E5">
        <w:rPr>
          <w:rFonts w:ascii="Calibri" w:hAnsi="Calibri" w:cs="Arial"/>
          <w:sz w:val="24"/>
          <w:szCs w:val="24"/>
        </w:rPr>
        <w:t xml:space="preserve">, y </w:t>
      </w:r>
      <w:r w:rsidRPr="009429E5">
        <w:rPr>
          <w:rFonts w:ascii="Calibri" w:hAnsi="Calibri" w:cs="Arial"/>
          <w:b/>
          <w:sz w:val="24"/>
          <w:szCs w:val="24"/>
        </w:rPr>
        <w:t>vigencia de la propuesta</w:t>
      </w:r>
      <w:r w:rsidRPr="009429E5">
        <w:rPr>
          <w:rFonts w:ascii="Calibri" w:hAnsi="Calibri" w:cs="Arial"/>
          <w:sz w:val="24"/>
          <w:szCs w:val="24"/>
        </w:rPr>
        <w:t xml:space="preserve">, adicionalmente deberá describir el </w:t>
      </w:r>
      <w:r>
        <w:rPr>
          <w:rFonts w:ascii="Calibri" w:hAnsi="Calibri" w:cs="Arial"/>
          <w:b/>
          <w:sz w:val="24"/>
          <w:szCs w:val="24"/>
        </w:rPr>
        <w:t xml:space="preserve">número de </w:t>
      </w:r>
      <w:r w:rsidRPr="009429E5">
        <w:rPr>
          <w:rFonts w:ascii="Calibri" w:hAnsi="Calibri" w:cs="Arial"/>
          <w:b/>
          <w:sz w:val="24"/>
          <w:szCs w:val="24"/>
        </w:rPr>
        <w:t xml:space="preserve">partida, </w:t>
      </w:r>
      <w:r>
        <w:rPr>
          <w:rFonts w:ascii="Calibri" w:hAnsi="Calibri" w:cs="Arial"/>
          <w:b/>
          <w:sz w:val="24"/>
          <w:szCs w:val="24"/>
        </w:rPr>
        <w:t>concepto</w:t>
      </w:r>
      <w:r w:rsidRPr="009429E5">
        <w:rPr>
          <w:rFonts w:ascii="Calibri" w:hAnsi="Calibri" w:cs="Arial"/>
          <w:b/>
          <w:sz w:val="24"/>
          <w:szCs w:val="24"/>
        </w:rPr>
        <w:t xml:space="preserve"> </w:t>
      </w:r>
      <w:r w:rsidRPr="009429E5">
        <w:rPr>
          <w:rFonts w:ascii="Calibri" w:hAnsi="Calibri" w:cs="Arial"/>
          <w:sz w:val="24"/>
          <w:szCs w:val="24"/>
        </w:rPr>
        <w:t xml:space="preserve"> debiendo </w:t>
      </w:r>
      <w:r w:rsidRPr="009429E5">
        <w:rPr>
          <w:rFonts w:ascii="Calibri" w:hAnsi="Calibri" w:cs="Arial"/>
          <w:b/>
          <w:sz w:val="24"/>
          <w:szCs w:val="24"/>
        </w:rPr>
        <w:t xml:space="preserve">incluir al final de la columna de </w:t>
      </w:r>
      <w:r>
        <w:rPr>
          <w:rFonts w:ascii="Calibri" w:hAnsi="Calibri" w:cs="Arial"/>
          <w:b/>
          <w:sz w:val="24"/>
          <w:szCs w:val="24"/>
        </w:rPr>
        <w:t>concepto</w:t>
      </w:r>
      <w:r w:rsidRPr="009429E5">
        <w:rPr>
          <w:rFonts w:ascii="Calibri" w:hAnsi="Calibri" w:cs="Arial"/>
          <w:b/>
          <w:sz w:val="24"/>
          <w:szCs w:val="24"/>
        </w:rPr>
        <w:t xml:space="preserve"> </w:t>
      </w:r>
      <w:r w:rsidRPr="009429E5">
        <w:rPr>
          <w:rFonts w:ascii="Calibri" w:hAnsi="Calibri" w:cs="Arial"/>
          <w:b/>
          <w:color w:val="0000FF"/>
          <w:sz w:val="24"/>
          <w:szCs w:val="24"/>
        </w:rPr>
        <w:t>la siguiente leyenda:</w:t>
      </w:r>
      <w:r w:rsidRPr="009429E5">
        <w:rPr>
          <w:rFonts w:ascii="Calibri" w:hAnsi="Calibri" w:cs="Arial"/>
          <w:b/>
          <w:sz w:val="24"/>
          <w:szCs w:val="24"/>
        </w:rPr>
        <w:t xml:space="preserve"> </w:t>
      </w:r>
      <w:r w:rsidRPr="009429E5">
        <w:rPr>
          <w:rFonts w:ascii="Calibri" w:hAnsi="Calibri" w:cs="Arial"/>
          <w:color w:val="0000FF"/>
          <w:sz w:val="24"/>
          <w:szCs w:val="24"/>
          <w:u w:val="single"/>
        </w:rPr>
        <w:t>“Las especificaciones técnicas de l</w:t>
      </w:r>
      <w:r>
        <w:rPr>
          <w:rFonts w:ascii="Calibri" w:hAnsi="Calibri" w:cs="Arial"/>
          <w:color w:val="0000FF"/>
          <w:sz w:val="24"/>
          <w:szCs w:val="24"/>
          <w:u w:val="single"/>
        </w:rPr>
        <w:t>a</w:t>
      </w:r>
      <w:r w:rsidRPr="009429E5">
        <w:rPr>
          <w:rFonts w:ascii="Calibri" w:hAnsi="Calibri" w:cs="Arial"/>
          <w:color w:val="0000FF"/>
          <w:sz w:val="24"/>
          <w:szCs w:val="24"/>
          <w:u w:val="single"/>
        </w:rPr>
        <w:t xml:space="preserve">s </w:t>
      </w:r>
      <w:r>
        <w:rPr>
          <w:rFonts w:ascii="Calibri" w:hAnsi="Calibri" w:cs="Arial"/>
          <w:color w:val="0000FF"/>
          <w:sz w:val="24"/>
          <w:szCs w:val="24"/>
          <w:u w:val="single"/>
        </w:rPr>
        <w:t xml:space="preserve">partidas </w:t>
      </w:r>
      <w:r w:rsidRPr="009429E5">
        <w:rPr>
          <w:rFonts w:ascii="Calibri" w:hAnsi="Calibri" w:cs="Arial"/>
          <w:color w:val="0000FF"/>
          <w:sz w:val="24"/>
          <w:szCs w:val="24"/>
          <w:u w:val="single"/>
        </w:rPr>
        <w:t>descrit</w:t>
      </w:r>
      <w:r>
        <w:rPr>
          <w:rFonts w:ascii="Calibri" w:hAnsi="Calibri" w:cs="Arial"/>
          <w:color w:val="0000FF"/>
          <w:sz w:val="24"/>
          <w:szCs w:val="24"/>
          <w:u w:val="single"/>
        </w:rPr>
        <w:t>a</w:t>
      </w:r>
      <w:r w:rsidRPr="009429E5">
        <w:rPr>
          <w:rFonts w:ascii="Calibri" w:hAnsi="Calibri" w:cs="Arial"/>
          <w:color w:val="0000FF"/>
          <w:sz w:val="24"/>
          <w:szCs w:val="24"/>
          <w:u w:val="single"/>
        </w:rPr>
        <w:t xml:space="preserve">s en el presente catálogo de conceptos </w:t>
      </w:r>
      <w:r w:rsidRPr="00E00BF0">
        <w:rPr>
          <w:rFonts w:ascii="Calibri" w:hAnsi="Calibri" w:cs="Arial"/>
          <w:color w:val="0000FF"/>
          <w:sz w:val="24"/>
          <w:szCs w:val="24"/>
          <w:u w:val="single"/>
        </w:rPr>
        <w:t xml:space="preserve">( </w:t>
      </w:r>
      <w:r w:rsidRPr="00E00BF0">
        <w:rPr>
          <w:rFonts w:ascii="Calibri" w:hAnsi="Calibri" w:cs="Arial"/>
          <w:b/>
          <w:color w:val="0000FF"/>
          <w:sz w:val="24"/>
          <w:szCs w:val="24"/>
          <w:u w:val="single"/>
        </w:rPr>
        <w:t xml:space="preserve">anexo </w:t>
      </w:r>
      <w:r>
        <w:rPr>
          <w:rFonts w:ascii="Calibri" w:hAnsi="Calibri" w:cs="Arial"/>
          <w:b/>
          <w:color w:val="0000FF"/>
          <w:sz w:val="24"/>
          <w:szCs w:val="24"/>
          <w:u w:val="single"/>
        </w:rPr>
        <w:t>7</w:t>
      </w:r>
      <w:r w:rsidRPr="00E00BF0">
        <w:rPr>
          <w:rFonts w:ascii="Calibri" w:hAnsi="Calibri" w:cs="Arial"/>
          <w:color w:val="0000FF"/>
          <w:sz w:val="24"/>
          <w:szCs w:val="24"/>
          <w:u w:val="single"/>
        </w:rPr>
        <w:t xml:space="preserve">)  cumplen con todas las especificaciones técnicas de los </w:t>
      </w:r>
      <w:r>
        <w:rPr>
          <w:rFonts w:ascii="Calibri" w:hAnsi="Calibri" w:cs="Arial"/>
          <w:color w:val="0000FF"/>
          <w:sz w:val="24"/>
          <w:szCs w:val="24"/>
          <w:u w:val="single"/>
        </w:rPr>
        <w:t>bienes</w:t>
      </w:r>
      <w:r w:rsidRPr="00E00BF0">
        <w:rPr>
          <w:rFonts w:ascii="Calibri" w:hAnsi="Calibri" w:cs="Arial"/>
          <w:color w:val="0000FF"/>
          <w:sz w:val="24"/>
          <w:szCs w:val="24"/>
          <w:u w:val="single"/>
        </w:rPr>
        <w:t xml:space="preserve"> de conformidad con lo establecido en mi PROPUESTA TÉCNICA </w:t>
      </w:r>
      <w:r w:rsidRPr="00E00BF0">
        <w:rPr>
          <w:rFonts w:ascii="Calibri" w:hAnsi="Calibri" w:cs="Arial"/>
          <w:b/>
          <w:color w:val="0000FF"/>
          <w:sz w:val="24"/>
          <w:szCs w:val="24"/>
          <w:u w:val="single"/>
        </w:rPr>
        <w:t>ANEXO 1</w:t>
      </w:r>
      <w:r w:rsidRPr="00E00BF0">
        <w:rPr>
          <w:rFonts w:ascii="Calibri" w:hAnsi="Calibri" w:cs="Arial"/>
          <w:color w:val="0000FF"/>
          <w:sz w:val="24"/>
          <w:szCs w:val="24"/>
          <w:u w:val="single"/>
        </w:rPr>
        <w:t>”,</w:t>
      </w:r>
      <w:r w:rsidRPr="00E00BF0">
        <w:rPr>
          <w:rFonts w:ascii="Calibri" w:hAnsi="Calibri" w:cs="Arial"/>
          <w:sz w:val="24"/>
          <w:szCs w:val="24"/>
        </w:rPr>
        <w:t xml:space="preserve">  </w:t>
      </w:r>
      <w:r w:rsidRPr="00E00BF0">
        <w:rPr>
          <w:rFonts w:ascii="Calibri" w:hAnsi="Calibri" w:cs="Arial"/>
          <w:b/>
          <w:sz w:val="24"/>
          <w:szCs w:val="24"/>
        </w:rPr>
        <w:t xml:space="preserve">unidad de medida,  </w:t>
      </w:r>
      <w:r w:rsidR="00130E70">
        <w:rPr>
          <w:rFonts w:ascii="Calibri" w:hAnsi="Calibri" w:cs="Arial"/>
          <w:b/>
          <w:sz w:val="24"/>
          <w:szCs w:val="24"/>
        </w:rPr>
        <w:t xml:space="preserve">marca modelo, </w:t>
      </w:r>
      <w:r w:rsidR="002C6457">
        <w:rPr>
          <w:rFonts w:ascii="Calibri" w:hAnsi="Calibri" w:cs="Arial"/>
          <w:b/>
          <w:sz w:val="24"/>
          <w:szCs w:val="24"/>
        </w:rPr>
        <w:t xml:space="preserve">garantía, </w:t>
      </w:r>
      <w:r w:rsidRPr="00E00BF0">
        <w:rPr>
          <w:rFonts w:ascii="Calibri" w:hAnsi="Calibri" w:cs="Arial"/>
          <w:b/>
          <w:sz w:val="24"/>
          <w:szCs w:val="24"/>
        </w:rPr>
        <w:t>cantidad ofertada, precio unitario por partida</w:t>
      </w:r>
      <w:r w:rsidRPr="00E00BF0">
        <w:rPr>
          <w:rFonts w:ascii="Calibri" w:hAnsi="Calibri" w:cs="Arial"/>
          <w:sz w:val="24"/>
          <w:szCs w:val="24"/>
        </w:rPr>
        <w:t xml:space="preserve"> (expresado en número y letra),  </w:t>
      </w:r>
      <w:r w:rsidRPr="00E00BF0">
        <w:rPr>
          <w:rFonts w:ascii="Calibri" w:hAnsi="Calibri" w:cs="Arial"/>
          <w:b/>
          <w:sz w:val="24"/>
          <w:szCs w:val="24"/>
        </w:rPr>
        <w:t>importe total de la partida</w:t>
      </w:r>
      <w:r w:rsidRPr="00E00BF0">
        <w:rPr>
          <w:rFonts w:ascii="Calibri" w:hAnsi="Calibri" w:cs="Arial"/>
          <w:sz w:val="24"/>
          <w:szCs w:val="24"/>
        </w:rPr>
        <w:t xml:space="preserve"> (expresado en número y letra),  así como también deberá indicar el </w:t>
      </w:r>
      <w:r w:rsidRPr="00E00BF0">
        <w:rPr>
          <w:rFonts w:ascii="Calibri" w:hAnsi="Calibri" w:cs="Arial"/>
          <w:b/>
          <w:sz w:val="24"/>
          <w:szCs w:val="24"/>
        </w:rPr>
        <w:t>porcentaje que se trasladara de I.V.A</w:t>
      </w:r>
      <w:r w:rsidRPr="00E00BF0">
        <w:rPr>
          <w:rFonts w:ascii="Calibri" w:hAnsi="Calibri" w:cs="Arial"/>
          <w:sz w:val="24"/>
          <w:szCs w:val="24"/>
        </w:rPr>
        <w:t xml:space="preserve">. del </w:t>
      </w:r>
      <w:r w:rsidRPr="00E00BF0">
        <w:rPr>
          <w:rFonts w:ascii="Calibri" w:hAnsi="Calibri" w:cs="Arial"/>
          <w:b/>
          <w:sz w:val="24"/>
          <w:szCs w:val="24"/>
        </w:rPr>
        <w:t>importe total de la partida que oferte</w:t>
      </w:r>
      <w:r w:rsidRPr="00E00BF0">
        <w:rPr>
          <w:rFonts w:ascii="Calibri" w:hAnsi="Calibri" w:cs="Arial"/>
          <w:sz w:val="24"/>
          <w:szCs w:val="24"/>
        </w:rPr>
        <w:t xml:space="preserve">; en el entendido de que la falta de lo antes mencionado, </w:t>
      </w:r>
      <w:r w:rsidRPr="00E00BF0">
        <w:rPr>
          <w:rFonts w:ascii="Calibri" w:hAnsi="Calibri" w:cs="Arial"/>
          <w:b/>
          <w:sz w:val="24"/>
          <w:szCs w:val="24"/>
        </w:rPr>
        <w:t>será causal para desechar la propuesta</w:t>
      </w:r>
      <w:r w:rsidRPr="00E00BF0">
        <w:rPr>
          <w:rFonts w:ascii="Calibri" w:hAnsi="Calibri" w:cs="Arial"/>
          <w:sz w:val="24"/>
          <w:szCs w:val="24"/>
        </w:rPr>
        <w:t>.</w:t>
      </w:r>
    </w:p>
    <w:p w:rsidR="007E2DE0" w:rsidRDefault="007E2DE0" w:rsidP="007E2DE0">
      <w:pPr>
        <w:pStyle w:val="3"/>
        <w:tabs>
          <w:tab w:val="left" w:pos="1418"/>
        </w:tabs>
        <w:ind w:left="851" w:right="-76" w:firstLine="0"/>
        <w:rPr>
          <w:rFonts w:ascii="Calibri" w:hAnsi="Calibri" w:cs="Arial"/>
          <w:color w:val="0070C0"/>
          <w:sz w:val="24"/>
          <w:szCs w:val="24"/>
        </w:rPr>
      </w:pPr>
    </w:p>
    <w:p w:rsidR="007E2DE0" w:rsidRPr="00020DA5" w:rsidRDefault="007E2DE0" w:rsidP="007E2DE0">
      <w:pPr>
        <w:pStyle w:val="3"/>
        <w:tabs>
          <w:tab w:val="left" w:pos="1418"/>
        </w:tabs>
        <w:ind w:left="851" w:right="-76" w:firstLine="0"/>
        <w:rPr>
          <w:rFonts w:ascii="Calibri" w:hAnsi="Calibri" w:cs="Arial"/>
          <w:sz w:val="24"/>
          <w:szCs w:val="24"/>
        </w:rPr>
      </w:pPr>
      <w:r w:rsidRPr="00020DA5">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020DA5" w:rsidRDefault="007E2DE0" w:rsidP="007E2DE0">
      <w:pPr>
        <w:pStyle w:val="3"/>
        <w:ind w:left="851" w:right="-76" w:firstLine="0"/>
        <w:rPr>
          <w:rFonts w:ascii="Calibri" w:hAnsi="Calibri" w:cs="Calibri"/>
          <w:sz w:val="24"/>
          <w:szCs w:val="24"/>
        </w:rPr>
      </w:pPr>
    </w:p>
    <w:p w:rsidR="007E2DE0" w:rsidRPr="00020DA5" w:rsidRDefault="007E2DE0" w:rsidP="00512106">
      <w:pPr>
        <w:pStyle w:val="3"/>
        <w:numPr>
          <w:ilvl w:val="0"/>
          <w:numId w:val="33"/>
        </w:numPr>
        <w:tabs>
          <w:tab w:val="left" w:pos="1134"/>
        </w:tabs>
        <w:ind w:left="851" w:right="-76" w:firstLine="0"/>
        <w:rPr>
          <w:rFonts w:ascii="Calibri" w:hAnsi="Calibri" w:cs="Arial"/>
          <w:sz w:val="24"/>
          <w:szCs w:val="24"/>
        </w:rPr>
      </w:pPr>
      <w:r w:rsidRPr="00020DA5">
        <w:rPr>
          <w:rFonts w:ascii="Calibri" w:hAnsi="Calibri" w:cs="Arial"/>
          <w:sz w:val="24"/>
          <w:szCs w:val="24"/>
        </w:rPr>
        <w:t xml:space="preserve">  Si se comprueba que </w:t>
      </w:r>
      <w:r w:rsidRPr="00020DA5">
        <w:rPr>
          <w:rFonts w:ascii="Calibri" w:hAnsi="Calibri" w:cs="Arial"/>
          <w:b/>
          <w:sz w:val="24"/>
          <w:szCs w:val="24"/>
        </w:rPr>
        <w:t xml:space="preserve">“EL LICITANTE” </w:t>
      </w:r>
      <w:r w:rsidRPr="00020DA5">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020DA5" w:rsidRDefault="007E2DE0" w:rsidP="00512106">
      <w:pPr>
        <w:pStyle w:val="3"/>
        <w:numPr>
          <w:ilvl w:val="0"/>
          <w:numId w:val="33"/>
        </w:numPr>
        <w:tabs>
          <w:tab w:val="left" w:pos="-709"/>
          <w:tab w:val="left" w:pos="1134"/>
        </w:tabs>
        <w:ind w:left="851" w:right="-76" w:firstLine="0"/>
        <w:rPr>
          <w:rFonts w:ascii="Calibri" w:hAnsi="Calibri" w:cs="Arial"/>
          <w:sz w:val="24"/>
          <w:szCs w:val="24"/>
        </w:rPr>
      </w:pPr>
      <w:r w:rsidRPr="00020DA5">
        <w:rPr>
          <w:rFonts w:ascii="Calibri" w:hAnsi="Calibri" w:cs="Arial"/>
          <w:sz w:val="24"/>
          <w:szCs w:val="24"/>
        </w:rPr>
        <w:t xml:space="preserve">  La omisión de la respectiva firma del representante legal en los documentos es causal de desecho inapelable.</w:t>
      </w:r>
    </w:p>
    <w:p w:rsidR="007E2DE0" w:rsidRPr="0008242C" w:rsidRDefault="007E2DE0" w:rsidP="00512106">
      <w:pPr>
        <w:pStyle w:val="3"/>
        <w:numPr>
          <w:ilvl w:val="0"/>
          <w:numId w:val="33"/>
        </w:numPr>
        <w:tabs>
          <w:tab w:val="left" w:pos="-709"/>
          <w:tab w:val="left" w:pos="630"/>
          <w:tab w:val="left" w:pos="1134"/>
        </w:tabs>
        <w:ind w:left="851" w:right="-76" w:firstLine="0"/>
        <w:rPr>
          <w:rFonts w:ascii="Calibri" w:hAnsi="Calibri" w:cs="Arial"/>
          <w:b/>
          <w:sz w:val="24"/>
          <w:szCs w:val="24"/>
        </w:rPr>
      </w:pPr>
      <w:r w:rsidRPr="00020DA5">
        <w:rPr>
          <w:rFonts w:ascii="Calibri" w:hAnsi="Calibri" w:cs="Arial"/>
          <w:sz w:val="24"/>
          <w:szCs w:val="24"/>
        </w:rPr>
        <w:t xml:space="preserve">   </w:t>
      </w:r>
      <w:r w:rsidRPr="0008242C">
        <w:rPr>
          <w:rFonts w:ascii="Calibri" w:hAnsi="Calibri" w:cs="Arial"/>
          <w:sz w:val="24"/>
          <w:szCs w:val="24"/>
        </w:rPr>
        <w:t xml:space="preserve">La presentación de una propuesta económica que </w:t>
      </w:r>
      <w:r w:rsidRPr="0008242C">
        <w:rPr>
          <w:rFonts w:ascii="Calibri" w:hAnsi="Calibri" w:cs="Arial"/>
          <w:b/>
          <w:sz w:val="24"/>
          <w:szCs w:val="24"/>
        </w:rPr>
        <w:t xml:space="preserve">no </w:t>
      </w:r>
      <w:r w:rsidR="00120721" w:rsidRPr="0008242C">
        <w:rPr>
          <w:rFonts w:ascii="Calibri" w:hAnsi="Calibri" w:cs="Arial"/>
          <w:b/>
          <w:sz w:val="24"/>
          <w:szCs w:val="24"/>
        </w:rPr>
        <w:t>oferte</w:t>
      </w:r>
      <w:r w:rsidRPr="0008242C">
        <w:rPr>
          <w:rFonts w:ascii="Calibri" w:hAnsi="Calibri" w:cs="Arial"/>
          <w:b/>
          <w:sz w:val="24"/>
          <w:szCs w:val="24"/>
        </w:rPr>
        <w:t xml:space="preserve"> la totalidad de la partida en la cual se concursa. </w:t>
      </w:r>
    </w:p>
    <w:p w:rsidR="007E2DE0" w:rsidRPr="00020DA5" w:rsidRDefault="007E2DE0" w:rsidP="00512106">
      <w:pPr>
        <w:pStyle w:val="3"/>
        <w:numPr>
          <w:ilvl w:val="0"/>
          <w:numId w:val="33"/>
        </w:numPr>
        <w:tabs>
          <w:tab w:val="left" w:pos="-709"/>
          <w:tab w:val="left" w:pos="630"/>
          <w:tab w:val="left" w:pos="1134"/>
        </w:tabs>
        <w:ind w:left="851" w:right="-76" w:firstLine="0"/>
        <w:rPr>
          <w:rFonts w:ascii="Calibri" w:hAnsi="Calibri" w:cs="Arial"/>
          <w:sz w:val="24"/>
          <w:szCs w:val="24"/>
        </w:rPr>
      </w:pPr>
      <w:r w:rsidRPr="00020DA5">
        <w:rPr>
          <w:rFonts w:ascii="Calibri" w:hAnsi="Calibri" w:cs="Arial"/>
          <w:sz w:val="24"/>
          <w:szCs w:val="24"/>
        </w:rPr>
        <w:t xml:space="preserve">   La comprobación de la falta de solvencia de una propuesta comprobándose diferencias entre costo real y precio ofertado.</w:t>
      </w:r>
    </w:p>
    <w:p w:rsidR="007E2DE0" w:rsidRPr="00020DA5" w:rsidRDefault="007E2DE0" w:rsidP="00512106">
      <w:pPr>
        <w:pStyle w:val="3"/>
        <w:numPr>
          <w:ilvl w:val="0"/>
          <w:numId w:val="33"/>
        </w:numPr>
        <w:tabs>
          <w:tab w:val="left" w:pos="1134"/>
        </w:tabs>
        <w:ind w:left="851" w:right="-76" w:firstLine="0"/>
        <w:rPr>
          <w:rFonts w:ascii="Calibri" w:hAnsi="Calibri" w:cs="Arial"/>
          <w:sz w:val="24"/>
          <w:szCs w:val="24"/>
        </w:rPr>
      </w:pPr>
      <w:r w:rsidRPr="00020DA5">
        <w:rPr>
          <w:rFonts w:ascii="Calibri" w:hAnsi="Calibri" w:cs="Arial"/>
          <w:sz w:val="24"/>
          <w:szCs w:val="24"/>
        </w:rPr>
        <w:t xml:space="preserve"> Si una propuesta económica sobrepasa el presupuesto disponible.</w:t>
      </w:r>
    </w:p>
    <w:p w:rsidR="007E2DE0" w:rsidRPr="00020DA5" w:rsidRDefault="00512106" w:rsidP="007E2DE0">
      <w:pPr>
        <w:pStyle w:val="3"/>
        <w:tabs>
          <w:tab w:val="left" w:pos="-709"/>
          <w:tab w:val="left" w:pos="630"/>
        </w:tabs>
        <w:ind w:left="851" w:right="-76" w:firstLine="0"/>
        <w:rPr>
          <w:rFonts w:ascii="Calibri" w:hAnsi="Calibri" w:cs="Arial"/>
          <w:sz w:val="24"/>
          <w:szCs w:val="24"/>
        </w:rPr>
      </w:pPr>
      <w:r w:rsidRPr="00512106">
        <w:rPr>
          <w:rFonts w:ascii="Calibri" w:hAnsi="Calibri" w:cs="Arial"/>
          <w:b/>
          <w:sz w:val="24"/>
          <w:szCs w:val="24"/>
        </w:rPr>
        <w:t>6</w:t>
      </w:r>
      <w:r w:rsidR="007E2DE0" w:rsidRPr="00512106">
        <w:rPr>
          <w:rFonts w:ascii="Calibri" w:hAnsi="Calibri" w:cs="Arial"/>
          <w:b/>
          <w:sz w:val="24"/>
          <w:szCs w:val="24"/>
        </w:rPr>
        <w:t>)</w:t>
      </w:r>
      <w:r w:rsidR="007E2DE0" w:rsidRPr="00020DA5">
        <w:rPr>
          <w:rFonts w:ascii="Calibri" w:hAnsi="Calibri" w:cs="Arial"/>
          <w:sz w:val="24"/>
          <w:szCs w:val="24"/>
        </w:rPr>
        <w:t xml:space="preserve">  Un propuesta económica cuyos conceptos cuantitativo que no presente precios unitarios por partida (importe con número y letra), subtotal de la partida (importe con número), I.V.A. a trasladar y el importe total de</w:t>
      </w:r>
      <w:r w:rsidR="00120721">
        <w:rPr>
          <w:rFonts w:ascii="Calibri" w:hAnsi="Calibri" w:cs="Arial"/>
          <w:sz w:val="24"/>
          <w:szCs w:val="24"/>
        </w:rPr>
        <w:t xml:space="preserve"> </w:t>
      </w:r>
      <w:r w:rsidR="007E2DE0" w:rsidRPr="00020DA5">
        <w:rPr>
          <w:rFonts w:ascii="Calibri" w:hAnsi="Calibri" w:cs="Arial"/>
          <w:sz w:val="24"/>
          <w:szCs w:val="24"/>
        </w:rPr>
        <w:t>l</w:t>
      </w:r>
      <w:r w:rsidR="00120721">
        <w:rPr>
          <w:rFonts w:ascii="Calibri" w:hAnsi="Calibri" w:cs="Arial"/>
          <w:sz w:val="24"/>
          <w:szCs w:val="24"/>
        </w:rPr>
        <w:t>a</w:t>
      </w:r>
      <w:r w:rsidR="007E2DE0" w:rsidRPr="00020DA5">
        <w:rPr>
          <w:rFonts w:ascii="Calibri" w:hAnsi="Calibri" w:cs="Arial"/>
          <w:sz w:val="24"/>
          <w:szCs w:val="24"/>
        </w:rPr>
        <w:t xml:space="preserve"> pa</w:t>
      </w:r>
      <w:r w:rsidR="00120721">
        <w:rPr>
          <w:rFonts w:ascii="Calibri" w:hAnsi="Calibri" w:cs="Arial"/>
          <w:sz w:val="24"/>
          <w:szCs w:val="24"/>
        </w:rPr>
        <w:t>rtida</w:t>
      </w:r>
      <w:r w:rsidR="007E2DE0" w:rsidRPr="00020DA5">
        <w:rPr>
          <w:rFonts w:ascii="Calibri" w:hAnsi="Calibri" w:cs="Arial"/>
          <w:sz w:val="24"/>
          <w:szCs w:val="24"/>
        </w:rPr>
        <w:t xml:space="preserve"> (importe con número y letra).</w:t>
      </w:r>
    </w:p>
    <w:p w:rsidR="007E2DE0" w:rsidRPr="00020DA5" w:rsidRDefault="00512106" w:rsidP="00512106">
      <w:pPr>
        <w:pStyle w:val="3"/>
        <w:ind w:left="851" w:right="-76" w:firstLine="0"/>
        <w:rPr>
          <w:rFonts w:ascii="Calibri" w:hAnsi="Calibri" w:cs="Arial"/>
          <w:sz w:val="24"/>
          <w:szCs w:val="24"/>
        </w:rPr>
      </w:pPr>
      <w:r w:rsidRPr="00512106">
        <w:rPr>
          <w:rFonts w:ascii="Calibri" w:hAnsi="Calibri" w:cs="Arial"/>
          <w:b/>
          <w:sz w:val="24"/>
          <w:szCs w:val="24"/>
        </w:rPr>
        <w:t>7)</w:t>
      </w:r>
      <w:r>
        <w:rPr>
          <w:rFonts w:ascii="Calibri" w:hAnsi="Calibri" w:cs="Arial"/>
          <w:sz w:val="24"/>
          <w:szCs w:val="24"/>
        </w:rPr>
        <w:t xml:space="preserve"> </w:t>
      </w:r>
      <w:r w:rsidR="007E2DE0" w:rsidRPr="00020DA5">
        <w:rPr>
          <w:rFonts w:ascii="Calibri" w:hAnsi="Calibri" w:cs="Arial"/>
          <w:sz w:val="24"/>
          <w:szCs w:val="24"/>
        </w:rPr>
        <w:t>Una propuesta económica cuyos conceptos y especificaciones varíen a las especificaciones de su propuesta técnica.</w:t>
      </w:r>
    </w:p>
    <w:p w:rsidR="007E2DE0" w:rsidRPr="00020DA5" w:rsidRDefault="00512106" w:rsidP="00512106">
      <w:pPr>
        <w:pStyle w:val="3"/>
        <w:ind w:left="851" w:right="-76" w:firstLine="0"/>
        <w:rPr>
          <w:rFonts w:ascii="Calibri" w:hAnsi="Calibri" w:cs="Arial"/>
          <w:sz w:val="24"/>
          <w:szCs w:val="24"/>
        </w:rPr>
      </w:pPr>
      <w:r w:rsidRPr="00512106">
        <w:rPr>
          <w:rFonts w:ascii="Calibri" w:hAnsi="Calibri" w:cs="Arial"/>
          <w:b/>
          <w:sz w:val="24"/>
          <w:szCs w:val="24"/>
        </w:rPr>
        <w:t>8)</w:t>
      </w:r>
      <w:r>
        <w:rPr>
          <w:rFonts w:ascii="Calibri" w:hAnsi="Calibri" w:cs="Arial"/>
          <w:sz w:val="24"/>
          <w:szCs w:val="24"/>
        </w:rPr>
        <w:t xml:space="preserve"> </w:t>
      </w:r>
      <w:r w:rsidR="007E2DE0" w:rsidRPr="00020DA5">
        <w:rPr>
          <w:rFonts w:ascii="Calibri" w:hAnsi="Calibri" w:cs="Arial"/>
          <w:sz w:val="24"/>
          <w:szCs w:val="24"/>
        </w:rPr>
        <w:t>Presentación de una propuesta económica con precios variables.</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PUNTO 8.1.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Pr>
          <w:rFonts w:ascii="Calibri" w:hAnsi="Calibri" w:cs="Arial"/>
          <w:b/>
          <w:sz w:val="24"/>
        </w:rPr>
        <w:t>ANEXO</w:t>
      </w:r>
      <w:r w:rsidR="00413AAD">
        <w:rPr>
          <w:rFonts w:ascii="Calibri" w:hAnsi="Calibri" w:cs="Arial"/>
          <w:b/>
          <w:sz w:val="24"/>
        </w:rPr>
        <w:t xml:space="preserve">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 xml:space="preserve">onformidad con el </w:t>
      </w:r>
      <w:r w:rsidR="00BB3138" w:rsidRPr="00BB3138">
        <w:rPr>
          <w:rFonts w:ascii="Calibri" w:hAnsi="Calibri" w:cs="Arial"/>
          <w:b/>
          <w:sz w:val="24"/>
        </w:rPr>
        <w:t>PUNTO 26</w:t>
      </w:r>
      <w:r w:rsidR="00BB3138">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EA0922" w:rsidRPr="000F6701" w:rsidRDefault="00EA0922"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w:t>
      </w:r>
      <w:r w:rsidRPr="00BB3138">
        <w:rPr>
          <w:rFonts w:ascii="Calibri" w:hAnsi="Calibri" w:cs="Arial"/>
          <w:sz w:val="24"/>
        </w:rPr>
        <w:t>Pesos Mexicanos</w:t>
      </w:r>
      <w:r w:rsidRPr="000F6701">
        <w:rPr>
          <w:rFonts w:ascii="Calibri" w:hAnsi="Calibri" w:cs="Arial"/>
          <w:b w:val="0"/>
          <w:sz w:val="24"/>
        </w:rPr>
        <w:t>.</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B175B9" w:rsidRPr="002F165A" w:rsidRDefault="00B175B9"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w:t>
      </w:r>
      <w:r w:rsidR="00BB3138">
        <w:rPr>
          <w:rFonts w:ascii="Calibri" w:hAnsi="Calibri" w:cs="Arial"/>
          <w:sz w:val="24"/>
        </w:rPr>
        <w:t xml:space="preserve">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 xml:space="preserve">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w:t>
      </w:r>
      <w:r w:rsidRPr="00BB3138">
        <w:rPr>
          <w:rFonts w:ascii="Calibri" w:hAnsi="Calibri" w:cs="Arial"/>
          <w:b/>
          <w:sz w:val="24"/>
        </w:rPr>
        <w:t>“El Licitante”,</w:t>
      </w:r>
      <w:r w:rsidRPr="002F165A">
        <w:rPr>
          <w:rFonts w:ascii="Calibri" w:hAnsi="Calibri" w:cs="Arial"/>
          <w:sz w:val="24"/>
        </w:rPr>
        <w:t xml:space="preserve"> tendrá presente que los bienes y las referencias que haya hecho </w:t>
      </w:r>
      <w:r w:rsidRPr="00BB3138">
        <w:rPr>
          <w:rFonts w:ascii="Calibri" w:hAnsi="Calibri" w:cs="Arial"/>
          <w:b/>
          <w:sz w:val="24"/>
        </w:rPr>
        <w:t>“La Convocante”</w:t>
      </w:r>
      <w:r w:rsidRPr="002F165A">
        <w:rPr>
          <w:rFonts w:ascii="Calibri" w:hAnsi="Calibri" w:cs="Arial"/>
          <w:sz w:val="24"/>
        </w:rPr>
        <w:t xml:space="preserve"> en sus especificaciones técnicas, tienen una finalidad </w:t>
      </w:r>
      <w:r w:rsidRPr="00BB3138">
        <w:rPr>
          <w:rFonts w:ascii="Calibri" w:hAnsi="Calibri" w:cs="Arial"/>
          <w:b/>
          <w:sz w:val="24"/>
        </w:rPr>
        <w:t>descriptiva y no restrictiva</w:t>
      </w:r>
      <w:r w:rsidRPr="002F165A">
        <w:rPr>
          <w:rFonts w:ascii="Calibri" w:hAnsi="Calibri" w:cs="Arial"/>
          <w:sz w:val="24"/>
        </w:rPr>
        <w:t xml:space="preserve">,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BB3138">
        <w:rPr>
          <w:rFonts w:asciiTheme="minorHAnsi" w:hAnsiTheme="minorHAnsi" w:cstheme="minorHAnsi"/>
          <w:b/>
          <w:sz w:val="24"/>
          <w:szCs w:val="24"/>
        </w:rPr>
        <w:t>PUNTO 3.1</w:t>
      </w:r>
      <w:r w:rsidR="00BB3138" w:rsidRPr="002F165A">
        <w:rPr>
          <w:rFonts w:asciiTheme="minorHAnsi" w:hAnsiTheme="minorHAnsi" w:cstheme="minorHAnsi"/>
          <w:sz w:val="24"/>
          <w:szCs w:val="24"/>
        </w:rPr>
        <w:t xml:space="preserve"> </w:t>
      </w:r>
      <w:r w:rsidRPr="002F165A">
        <w:rPr>
          <w:rFonts w:asciiTheme="minorHAnsi" w:hAnsiTheme="minorHAnsi" w:cstheme="minorHAnsi"/>
          <w:sz w:val="24"/>
          <w:szCs w:val="24"/>
        </w:rPr>
        <w:t xml:space="preserve">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E31B29">
        <w:rPr>
          <w:rFonts w:ascii="Calibri" w:hAnsi="Calibri" w:cs="Arial"/>
          <w:b/>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Pr="002F165A" w:rsidRDefault="0068311B"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08242C" w:rsidRDefault="00B552AA" w:rsidP="00B552AA">
      <w:pPr>
        <w:pStyle w:val="4"/>
        <w:tabs>
          <w:tab w:val="left" w:pos="900"/>
        </w:tabs>
        <w:ind w:left="900" w:firstLine="0"/>
        <w:jc w:val="both"/>
        <w:rPr>
          <w:rFonts w:ascii="Calibri" w:hAnsi="Calibri" w:cs="Arial"/>
          <w:b w:val="0"/>
          <w:sz w:val="24"/>
        </w:rPr>
      </w:pPr>
    </w:p>
    <w:p w:rsidR="009465EF" w:rsidRPr="007E38C3"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08242C">
        <w:rPr>
          <w:rFonts w:ascii="Calibri" w:hAnsi="Calibri" w:cs="Arial"/>
          <w:b w:val="0"/>
          <w:sz w:val="24"/>
        </w:rPr>
        <w:t xml:space="preserve">Indicarán el nombre de la </w:t>
      </w:r>
      <w:r w:rsidR="006472C6" w:rsidRPr="0008242C">
        <w:rPr>
          <w:rFonts w:ascii="Calibri" w:hAnsi="Calibri" w:cs="Arial"/>
          <w:b w:val="0"/>
          <w:sz w:val="24"/>
        </w:rPr>
        <w:t>licitación:</w:t>
      </w:r>
      <w:r w:rsidR="0094016B" w:rsidRPr="0008242C">
        <w:rPr>
          <w:rFonts w:ascii="Calibri" w:hAnsi="Calibri" w:cs="Arial"/>
          <w:b w:val="0"/>
          <w:sz w:val="24"/>
        </w:rPr>
        <w:t xml:space="preserve"> </w:t>
      </w:r>
      <w:r w:rsidR="006472C6" w:rsidRPr="00F74342">
        <w:rPr>
          <w:rFonts w:ascii="Calibri" w:hAnsi="Calibri" w:cs="Arial"/>
          <w:i/>
          <w:spacing w:val="-5"/>
          <w:sz w:val="24"/>
          <w:szCs w:val="24"/>
        </w:rPr>
        <w:t>“</w:t>
      </w:r>
      <w:r w:rsidR="00A053E1" w:rsidRPr="00F74342">
        <w:rPr>
          <w:rFonts w:asciiTheme="minorHAnsi" w:hAnsiTheme="minorHAnsi" w:cstheme="minorHAnsi"/>
          <w:spacing w:val="-5"/>
          <w:sz w:val="24"/>
          <w:szCs w:val="24"/>
        </w:rPr>
        <w:t>Suministro e instalación en su caso de equipo y mobiliario médico para el Sistema Estatal Penitenciario del Estado de Baja California</w:t>
      </w:r>
      <w:r w:rsidR="00A55C0A" w:rsidRPr="00F74342">
        <w:rPr>
          <w:rFonts w:ascii="Calibri" w:hAnsi="Calibri" w:cs="Arial"/>
          <w:i/>
          <w:sz w:val="24"/>
        </w:rPr>
        <w:t>”</w:t>
      </w:r>
      <w:r w:rsidRPr="00F74342">
        <w:rPr>
          <w:rFonts w:ascii="Calibri" w:hAnsi="Calibri" w:cs="Arial"/>
          <w:b w:val="0"/>
          <w:sz w:val="24"/>
        </w:rPr>
        <w:t>,</w:t>
      </w:r>
      <w:r w:rsidRPr="0008242C">
        <w:rPr>
          <w:rFonts w:ascii="Calibri" w:hAnsi="Calibri" w:cs="Arial"/>
          <w:b w:val="0"/>
          <w:sz w:val="24"/>
        </w:rPr>
        <w:t xml:space="preserve"> el número de la </w:t>
      </w:r>
      <w:r w:rsidR="00CA2291" w:rsidRPr="0008242C">
        <w:rPr>
          <w:rFonts w:ascii="Calibri" w:hAnsi="Calibri" w:cs="Arial"/>
          <w:b w:val="0"/>
          <w:sz w:val="24"/>
        </w:rPr>
        <w:t>l</w:t>
      </w:r>
      <w:r w:rsidR="006D20E8" w:rsidRPr="0008242C">
        <w:rPr>
          <w:rFonts w:ascii="Calibri" w:hAnsi="Calibri" w:cs="Arial"/>
          <w:b w:val="0"/>
          <w:sz w:val="24"/>
        </w:rPr>
        <w:t>icitación</w:t>
      </w:r>
      <w:r w:rsidRPr="0008242C">
        <w:rPr>
          <w:rFonts w:ascii="Calibri" w:hAnsi="Calibri" w:cs="Arial"/>
          <w:b w:val="0"/>
          <w:sz w:val="24"/>
        </w:rPr>
        <w:t xml:space="preserve"> y las palabras “No abrir antes del </w:t>
      </w:r>
      <w:r w:rsidRPr="007E38C3">
        <w:rPr>
          <w:rFonts w:ascii="Calibri" w:hAnsi="Calibri" w:cs="Arial"/>
          <w:b w:val="0"/>
          <w:sz w:val="24"/>
        </w:rPr>
        <w:t xml:space="preserve">día </w:t>
      </w:r>
      <w:r w:rsidR="00670514" w:rsidRPr="007E38C3">
        <w:rPr>
          <w:rFonts w:ascii="Calibri" w:hAnsi="Calibri" w:cs="Arial"/>
          <w:color w:val="0000FF"/>
          <w:sz w:val="24"/>
          <w:u w:val="single"/>
        </w:rPr>
        <w:t>4</w:t>
      </w:r>
      <w:r w:rsidR="005C2CC1" w:rsidRPr="007E38C3">
        <w:rPr>
          <w:rFonts w:ascii="Calibri" w:hAnsi="Calibri" w:cs="Arial"/>
          <w:color w:val="0000FF"/>
          <w:sz w:val="24"/>
          <w:u w:val="single"/>
        </w:rPr>
        <w:t xml:space="preserve"> de </w:t>
      </w:r>
      <w:r w:rsidR="00670514" w:rsidRPr="007E38C3">
        <w:rPr>
          <w:rFonts w:ascii="Calibri" w:hAnsi="Calibri" w:cs="Arial"/>
          <w:color w:val="0000FF"/>
          <w:sz w:val="24"/>
          <w:u w:val="single"/>
        </w:rPr>
        <w:t>septiembre</w:t>
      </w:r>
      <w:r w:rsidR="00A053E1" w:rsidRPr="007E38C3">
        <w:rPr>
          <w:rFonts w:ascii="Calibri" w:hAnsi="Calibri" w:cs="Arial"/>
          <w:color w:val="0000FF"/>
          <w:sz w:val="24"/>
          <w:u w:val="single"/>
        </w:rPr>
        <w:t xml:space="preserve"> </w:t>
      </w:r>
      <w:r w:rsidR="005C04E5" w:rsidRPr="007E38C3">
        <w:rPr>
          <w:rFonts w:ascii="Calibri" w:hAnsi="Calibri" w:cs="Arial"/>
          <w:color w:val="0000FF"/>
          <w:sz w:val="24"/>
          <w:u w:val="single"/>
        </w:rPr>
        <w:t>de 20</w:t>
      </w:r>
      <w:r w:rsidR="007909BD" w:rsidRPr="007E38C3">
        <w:rPr>
          <w:rFonts w:ascii="Calibri" w:hAnsi="Calibri" w:cs="Arial"/>
          <w:color w:val="0000FF"/>
          <w:sz w:val="24"/>
          <w:u w:val="single"/>
        </w:rPr>
        <w:t>1</w:t>
      </w:r>
      <w:r w:rsidR="00A053E1" w:rsidRPr="007E38C3">
        <w:rPr>
          <w:rFonts w:ascii="Calibri" w:hAnsi="Calibri" w:cs="Arial"/>
          <w:color w:val="0000FF"/>
          <w:sz w:val="24"/>
          <w:u w:val="single"/>
        </w:rPr>
        <w:t>8</w:t>
      </w:r>
      <w:r w:rsidR="009465EF" w:rsidRPr="007E38C3">
        <w:rPr>
          <w:rFonts w:ascii="Calibri" w:hAnsi="Calibri" w:cs="Arial"/>
          <w:sz w:val="24"/>
          <w:u w:val="single"/>
        </w:rPr>
        <w:t xml:space="preserve"> </w:t>
      </w:r>
      <w:r w:rsidR="009465EF" w:rsidRPr="007E38C3">
        <w:rPr>
          <w:rFonts w:ascii="Calibri" w:hAnsi="Calibri" w:cs="Arial"/>
          <w:sz w:val="24"/>
        </w:rPr>
        <w:t xml:space="preserve">en lo correspondiente al sobre que contiene la propuesta técnica y en lo referente al sobre que integra la propuesta económica “No abrir antes del día </w:t>
      </w:r>
      <w:r w:rsidR="009B7969" w:rsidRPr="007E38C3">
        <w:rPr>
          <w:rFonts w:ascii="Calibri" w:hAnsi="Calibri" w:cs="Arial"/>
          <w:color w:val="0000FF"/>
          <w:sz w:val="24"/>
          <w:u w:val="single"/>
        </w:rPr>
        <w:t>1</w:t>
      </w:r>
      <w:r w:rsidR="00670514" w:rsidRPr="007E38C3">
        <w:rPr>
          <w:rFonts w:ascii="Calibri" w:hAnsi="Calibri" w:cs="Arial"/>
          <w:color w:val="0000FF"/>
          <w:sz w:val="24"/>
          <w:u w:val="single"/>
        </w:rPr>
        <w:t>7</w:t>
      </w:r>
      <w:r w:rsidR="009465EF" w:rsidRPr="007E38C3">
        <w:rPr>
          <w:rFonts w:ascii="Calibri" w:hAnsi="Calibri" w:cs="Arial"/>
          <w:color w:val="0000FF"/>
          <w:sz w:val="24"/>
          <w:u w:val="single"/>
        </w:rPr>
        <w:t xml:space="preserve"> de </w:t>
      </w:r>
      <w:r w:rsidR="00670514" w:rsidRPr="007E38C3">
        <w:rPr>
          <w:rFonts w:ascii="Calibri" w:hAnsi="Calibri" w:cs="Arial"/>
          <w:color w:val="0000FF"/>
          <w:sz w:val="24"/>
          <w:u w:val="single"/>
        </w:rPr>
        <w:t>septiembre</w:t>
      </w:r>
      <w:r w:rsidR="009465EF" w:rsidRPr="007E38C3">
        <w:rPr>
          <w:rFonts w:ascii="Calibri" w:hAnsi="Calibri" w:cs="Arial"/>
          <w:color w:val="0000FF"/>
          <w:sz w:val="24"/>
          <w:u w:val="single"/>
        </w:rPr>
        <w:t xml:space="preserve"> de 201</w:t>
      </w:r>
      <w:r w:rsidR="00A053E1" w:rsidRPr="007E38C3">
        <w:rPr>
          <w:rFonts w:ascii="Calibri" w:hAnsi="Calibri" w:cs="Arial"/>
          <w:color w:val="0000FF"/>
          <w:sz w:val="24"/>
          <w:u w:val="single"/>
        </w:rPr>
        <w:t>8</w:t>
      </w:r>
      <w:r w:rsidR="009465EF" w:rsidRPr="007E38C3">
        <w:rPr>
          <w:rFonts w:ascii="Calibri" w:hAnsi="Calibri" w:cs="Arial"/>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w:t>
      </w:r>
      <w:r w:rsidRPr="007E38C3">
        <w:rPr>
          <w:rFonts w:ascii="Calibri" w:hAnsi="Calibri" w:cs="Arial"/>
          <w:sz w:val="24"/>
        </w:rPr>
        <w:t xml:space="preserve">en </w:t>
      </w:r>
      <w:r w:rsidR="00113640" w:rsidRPr="007E38C3">
        <w:rPr>
          <w:rFonts w:ascii="Calibri" w:hAnsi="Calibri" w:cs="Arial"/>
          <w:b/>
          <w:sz w:val="24"/>
        </w:rPr>
        <w:t>1</w:t>
      </w:r>
      <w:r w:rsidR="00453F49" w:rsidRPr="007E38C3">
        <w:rPr>
          <w:rFonts w:ascii="Calibri" w:hAnsi="Calibri" w:cs="Arial"/>
          <w:b/>
          <w:sz w:val="24"/>
        </w:rPr>
        <w:t>7</w:t>
      </w:r>
      <w:r w:rsidR="004164D0" w:rsidRPr="007E38C3">
        <w:rPr>
          <w:rFonts w:ascii="Calibri" w:hAnsi="Calibri" w:cs="Arial"/>
          <w:b/>
          <w:sz w:val="24"/>
        </w:rPr>
        <w:t xml:space="preserve"> </w:t>
      </w:r>
      <w:r w:rsidR="006A5A84" w:rsidRPr="007E38C3">
        <w:rPr>
          <w:rFonts w:ascii="Calibri" w:hAnsi="Calibri" w:cs="Arial"/>
          <w:b/>
          <w:sz w:val="24"/>
        </w:rPr>
        <w:t>f</w:t>
      </w:r>
      <w:r w:rsidR="006A5A84" w:rsidRPr="007E38C3">
        <w:rPr>
          <w:rFonts w:ascii="Calibri" w:hAnsi="Calibri" w:cs="Arial"/>
          <w:b/>
          <w:sz w:val="24"/>
          <w:u w:val="single"/>
        </w:rPr>
        <w:t>olders</w:t>
      </w:r>
      <w:r w:rsidR="004164D0" w:rsidRPr="007E38C3">
        <w:rPr>
          <w:rFonts w:ascii="Calibri" w:hAnsi="Calibri" w:cs="Arial"/>
          <w:b/>
          <w:sz w:val="24"/>
          <w:u w:val="single"/>
        </w:rPr>
        <w:t xml:space="preserve"> </w:t>
      </w:r>
      <w:r w:rsidRPr="007E38C3">
        <w:rPr>
          <w:rFonts w:ascii="Calibri" w:hAnsi="Calibri" w:cs="Arial"/>
          <w:b/>
          <w:sz w:val="24"/>
        </w:rPr>
        <w:t>individuales</w:t>
      </w:r>
      <w:r w:rsidRPr="00F74342">
        <w:rPr>
          <w:rFonts w:ascii="Calibri" w:hAnsi="Calibri" w:cs="Arial"/>
          <w:sz w:val="24"/>
        </w:rPr>
        <w:t xml:space="preserve"> preferentemente en los que se incluya la documentación técnica establecida en </w:t>
      </w:r>
      <w:r w:rsidR="009B7969" w:rsidRPr="00F74342">
        <w:rPr>
          <w:rFonts w:ascii="Calibri" w:hAnsi="Calibri" w:cs="Arial"/>
          <w:sz w:val="24"/>
        </w:rPr>
        <w:t xml:space="preserve">el </w:t>
      </w:r>
      <w:r w:rsidR="009B7969" w:rsidRPr="00F74342">
        <w:rPr>
          <w:rFonts w:ascii="Calibri" w:hAnsi="Calibri" w:cs="Arial"/>
          <w:b/>
          <w:sz w:val="24"/>
        </w:rPr>
        <w:t>punto</w:t>
      </w:r>
      <w:r w:rsidRPr="00F74342">
        <w:rPr>
          <w:rFonts w:ascii="Calibri" w:hAnsi="Calibri" w:cs="Arial"/>
          <w:b/>
          <w:sz w:val="24"/>
        </w:rPr>
        <w:t xml:space="preserve"> 8.1</w:t>
      </w:r>
      <w:r w:rsidRPr="00F74342">
        <w:rPr>
          <w:rFonts w:ascii="Calibri" w:hAnsi="Calibri" w:cs="Arial"/>
          <w:sz w:val="24"/>
        </w:rPr>
        <w:t xml:space="preserve"> de estas</w:t>
      </w:r>
      <w:r w:rsidRPr="00EF1D84">
        <w:rPr>
          <w:rFonts w:ascii="Calibri" w:hAnsi="Calibri" w:cs="Arial"/>
          <w:sz w:val="24"/>
        </w:rPr>
        <w:t xml:space="preserve"> bases. </w:t>
      </w:r>
    </w:p>
    <w:p w:rsidR="0024790A" w:rsidRPr="00176775" w:rsidRDefault="0024790A" w:rsidP="00D9540F">
      <w:pPr>
        <w:ind w:left="900"/>
        <w:jc w:val="both"/>
        <w:rPr>
          <w:rFonts w:ascii="Calibri" w:hAnsi="Calibri" w:cs="Arial"/>
          <w:sz w:val="24"/>
        </w:rPr>
      </w:pPr>
    </w:p>
    <w:p w:rsidR="00112415" w:rsidRPr="000F6701" w:rsidRDefault="00511130" w:rsidP="00BB3138">
      <w:pPr>
        <w:spacing w:line="360" w:lineRule="auto"/>
        <w:ind w:firstLine="284"/>
        <w:jc w:val="both"/>
        <w:rPr>
          <w:rFonts w:ascii="Calibri" w:hAnsi="Calibri" w:cs="Arial"/>
          <w:sz w:val="24"/>
        </w:rPr>
      </w:pPr>
      <w:r>
        <w:rPr>
          <w:rFonts w:ascii="Calibri" w:hAnsi="Calibri" w:cs="Arial"/>
          <w:sz w:val="24"/>
        </w:rPr>
        <w:t xml:space="preserve">Punto         </w:t>
      </w:r>
      <w:r w:rsidR="006A5A84">
        <w:rPr>
          <w:rFonts w:ascii="Calibri" w:hAnsi="Calibri" w:cs="Arial"/>
          <w:sz w:val="24"/>
        </w:rPr>
        <w:t>Inciso</w:t>
      </w:r>
      <w:r w:rsidR="006A5A84">
        <w:rPr>
          <w:rFonts w:ascii="Calibri" w:hAnsi="Calibri" w:cs="Arial"/>
          <w:sz w:val="24"/>
        </w:rPr>
        <w:tab/>
      </w:r>
      <w:r w:rsidR="006A5A84">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4671C9">
        <w:trPr>
          <w:trHeight w:val="462"/>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511130" w:rsidRPr="000F6701">
              <w:rPr>
                <w:rFonts w:ascii="Calibri" w:hAnsi="Calibri" w:cs="Arial"/>
                <w:b/>
                <w:sz w:val="22"/>
                <w:szCs w:val="22"/>
              </w:rPr>
              <w:t>ANEXO</w:t>
            </w:r>
            <w:r w:rsidRPr="000F6701">
              <w:rPr>
                <w:rFonts w:ascii="Calibri" w:hAnsi="Calibri" w:cs="Arial"/>
                <w:b/>
                <w:sz w:val="22"/>
                <w:szCs w:val="22"/>
              </w:rPr>
              <w:t xml:space="preserve"> 1)</w:t>
            </w:r>
          </w:p>
        </w:tc>
      </w:tr>
      <w:tr w:rsidR="003A262A" w:rsidRPr="000F6701" w:rsidTr="004671C9">
        <w:trPr>
          <w:trHeight w:val="256"/>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511130" w:rsidRPr="000F6701">
              <w:rPr>
                <w:rFonts w:ascii="Calibri" w:hAnsi="Calibri" w:cs="Arial"/>
                <w:b/>
                <w:sz w:val="22"/>
                <w:szCs w:val="22"/>
              </w:rPr>
              <w:t>ANEXO</w:t>
            </w:r>
            <w:r w:rsidR="00991059" w:rsidRPr="000F6701">
              <w:rPr>
                <w:rFonts w:ascii="Calibri" w:hAnsi="Calibri" w:cs="Arial"/>
                <w:b/>
                <w:sz w:val="22"/>
                <w:szCs w:val="22"/>
              </w:rPr>
              <w:t xml:space="preserve"> 2)</w:t>
            </w:r>
          </w:p>
        </w:tc>
      </w:tr>
      <w:tr w:rsidR="00991059" w:rsidRPr="000F6701" w:rsidTr="004671C9">
        <w:trPr>
          <w:trHeight w:val="416"/>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3)</w:t>
            </w:r>
          </w:p>
        </w:tc>
      </w:tr>
      <w:tr w:rsidR="00991059" w:rsidRPr="000F6701" w:rsidTr="004671C9">
        <w:trPr>
          <w:trHeight w:val="4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w:t>
            </w:r>
            <w:r w:rsidR="00511130" w:rsidRPr="000F6701">
              <w:rPr>
                <w:rFonts w:ascii="Calibri" w:hAnsi="Calibri" w:cs="Arial"/>
                <w:b/>
                <w:sz w:val="22"/>
                <w:szCs w:val="22"/>
              </w:rPr>
              <w:t xml:space="preserve">ANEXO </w:t>
            </w:r>
            <w:r w:rsidRPr="000F6701">
              <w:rPr>
                <w:rFonts w:ascii="Calibri" w:hAnsi="Calibri" w:cs="Arial"/>
                <w:b/>
                <w:sz w:val="22"/>
                <w:szCs w:val="22"/>
              </w:rPr>
              <w:t>4)</w:t>
            </w:r>
          </w:p>
        </w:tc>
      </w:tr>
      <w:tr w:rsidR="00991059" w:rsidRPr="000F6701" w:rsidTr="004671C9">
        <w:trPr>
          <w:trHeight w:val="344"/>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5)</w:t>
            </w:r>
          </w:p>
        </w:tc>
      </w:tr>
      <w:tr w:rsidR="00485B92" w:rsidRPr="000F6701" w:rsidTr="004671C9">
        <w:trPr>
          <w:trHeight w:val="433"/>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BA79F3" w:rsidRPr="00BA79F3" w:rsidRDefault="00BA79F3" w:rsidP="004671C9">
            <w:pPr>
              <w:spacing w:line="240" w:lineRule="exact"/>
              <w:rPr>
                <w:rFonts w:ascii="Calibri" w:hAnsi="Calibri" w:cs="Arial"/>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511130"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w:t>
            </w:r>
            <w:r w:rsidR="00511130">
              <w:rPr>
                <w:rFonts w:asciiTheme="minorHAnsi" w:hAnsiTheme="minorHAnsi" w:cstheme="minorHAnsi"/>
                <w:b/>
                <w:sz w:val="22"/>
                <w:szCs w:val="22"/>
              </w:rPr>
              <w:t>ANEXO</w:t>
            </w:r>
            <w:r>
              <w:rPr>
                <w:rFonts w:asciiTheme="minorHAnsi" w:hAnsiTheme="minorHAnsi" w:cstheme="minorHAnsi"/>
                <w:b/>
                <w:sz w:val="22"/>
                <w:szCs w:val="22"/>
              </w:rPr>
              <w:t xml:space="preserve"> 6)</w:t>
            </w:r>
          </w:p>
        </w:tc>
      </w:tr>
      <w:tr w:rsidR="00485B92" w:rsidRPr="000F6701" w:rsidTr="00EA0922">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EA0922">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4671C9">
        <w:trPr>
          <w:trHeight w:val="412"/>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9B7969" w:rsidP="001D78E7">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DD7579" w:rsidRPr="00062EAA" w:rsidTr="00EA0922">
        <w:trPr>
          <w:trHeight w:val="80"/>
          <w:jc w:val="center"/>
        </w:trPr>
        <w:tc>
          <w:tcPr>
            <w:tcW w:w="1006" w:type="dxa"/>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DD7579" w:rsidRPr="000F6701" w:rsidRDefault="004D691E" w:rsidP="009049B6">
            <w:pPr>
              <w:spacing w:line="240" w:lineRule="exact"/>
              <w:jc w:val="center"/>
              <w:rPr>
                <w:rFonts w:ascii="Calibri" w:hAnsi="Calibri" w:cs="Arial"/>
                <w:sz w:val="22"/>
                <w:szCs w:val="22"/>
              </w:rPr>
            </w:pPr>
            <w:r>
              <w:rPr>
                <w:rFonts w:ascii="Calibri" w:hAnsi="Calibri" w:cs="Arial"/>
                <w:sz w:val="22"/>
                <w:szCs w:val="22"/>
              </w:rPr>
              <w:t>J</w:t>
            </w:r>
            <w:r w:rsidR="00DD7579" w:rsidRPr="000F6701">
              <w:rPr>
                <w:rFonts w:ascii="Calibri" w:hAnsi="Calibri" w:cs="Arial"/>
                <w:sz w:val="22"/>
                <w:szCs w:val="22"/>
              </w:rPr>
              <w:t>)</w:t>
            </w:r>
          </w:p>
        </w:tc>
        <w:tc>
          <w:tcPr>
            <w:tcW w:w="8500" w:type="dxa"/>
            <w:vAlign w:val="center"/>
          </w:tcPr>
          <w:p w:rsidR="00335EAC" w:rsidRPr="007E38C3" w:rsidRDefault="00EB6DE7" w:rsidP="00EB6DE7">
            <w:pPr>
              <w:spacing w:line="240" w:lineRule="exact"/>
              <w:rPr>
                <w:rFonts w:ascii="Calibri" w:hAnsi="Calibri" w:cs="Arial"/>
                <w:sz w:val="22"/>
                <w:szCs w:val="22"/>
              </w:rPr>
            </w:pPr>
            <w:r w:rsidRPr="007E38C3">
              <w:rPr>
                <w:rFonts w:ascii="Calibri" w:hAnsi="Calibri" w:cs="Arial"/>
                <w:sz w:val="22"/>
                <w:szCs w:val="22"/>
              </w:rPr>
              <w:t xml:space="preserve">Carta compromiso de entrega de </w:t>
            </w:r>
            <w:r w:rsidR="00E943EE" w:rsidRPr="007E38C3">
              <w:rPr>
                <w:rFonts w:ascii="Calibri" w:hAnsi="Calibri" w:cs="Arial"/>
                <w:sz w:val="22"/>
                <w:szCs w:val="22"/>
              </w:rPr>
              <w:t xml:space="preserve">Manuales técnicos y manuales de </w:t>
            </w:r>
            <w:r w:rsidRPr="007E38C3">
              <w:rPr>
                <w:rFonts w:ascii="Calibri" w:hAnsi="Calibri" w:cs="Arial"/>
                <w:sz w:val="22"/>
                <w:szCs w:val="22"/>
              </w:rPr>
              <w:t>usuario</w:t>
            </w:r>
          </w:p>
          <w:p w:rsidR="00EB6DE7" w:rsidRPr="007E38C3" w:rsidRDefault="00EB6DE7" w:rsidP="004C1452">
            <w:pPr>
              <w:spacing w:line="240" w:lineRule="exact"/>
              <w:rPr>
                <w:rFonts w:ascii="Calibri" w:hAnsi="Calibri" w:cs="Arial"/>
                <w:b/>
                <w:sz w:val="22"/>
                <w:szCs w:val="22"/>
              </w:rPr>
            </w:pPr>
            <w:r w:rsidRPr="007E38C3">
              <w:rPr>
                <w:rFonts w:ascii="Calibri" w:hAnsi="Calibri" w:cs="Arial"/>
                <w:b/>
                <w:color w:val="0000FF"/>
                <w:sz w:val="22"/>
                <w:szCs w:val="22"/>
              </w:rPr>
              <w:t xml:space="preserve">(Aplica solo para partidas </w:t>
            </w:r>
            <w:r w:rsidR="004C1452" w:rsidRPr="007E38C3">
              <w:rPr>
                <w:rFonts w:ascii="Calibri" w:hAnsi="Calibri" w:cs="Arial"/>
                <w:b/>
                <w:color w:val="0000FF"/>
                <w:sz w:val="22"/>
                <w:szCs w:val="22"/>
              </w:rPr>
              <w:t>6, 9, 10, 11, 12, 13 y 14</w:t>
            </w:r>
            <w:r w:rsidRPr="007E38C3">
              <w:rPr>
                <w:rFonts w:ascii="Calibri" w:hAnsi="Calibri" w:cs="Arial"/>
                <w:b/>
                <w:color w:val="0000FF"/>
                <w:sz w:val="22"/>
                <w:szCs w:val="22"/>
              </w:rPr>
              <w:t>)</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53F49" w:rsidP="00453F49">
            <w:pPr>
              <w:spacing w:line="240" w:lineRule="exact"/>
              <w:jc w:val="center"/>
              <w:rPr>
                <w:rFonts w:ascii="Calibri" w:hAnsi="Calibri" w:cs="Arial"/>
                <w:sz w:val="22"/>
              </w:rPr>
            </w:pPr>
            <w:r>
              <w:rPr>
                <w:rFonts w:ascii="Calibri" w:hAnsi="Calibri" w:cs="Arial"/>
                <w:sz w:val="22"/>
              </w:rPr>
              <w:t>K</w:t>
            </w:r>
            <w:r w:rsidR="004671C9" w:rsidRPr="00020DA5">
              <w:rPr>
                <w:rFonts w:ascii="Calibri" w:hAnsi="Calibri" w:cs="Arial"/>
                <w:sz w:val="22"/>
              </w:rPr>
              <w:t>)</w:t>
            </w:r>
          </w:p>
        </w:tc>
        <w:tc>
          <w:tcPr>
            <w:tcW w:w="8500" w:type="dxa"/>
            <w:vAlign w:val="center"/>
          </w:tcPr>
          <w:p w:rsidR="004671C9" w:rsidRPr="007E38C3" w:rsidRDefault="00E943EE" w:rsidP="004C1452">
            <w:pPr>
              <w:spacing w:line="240" w:lineRule="exact"/>
              <w:rPr>
                <w:rFonts w:ascii="Calibri" w:hAnsi="Calibri" w:cs="Arial"/>
                <w:sz w:val="22"/>
                <w:szCs w:val="22"/>
              </w:rPr>
            </w:pPr>
            <w:r w:rsidRPr="007E38C3">
              <w:rPr>
                <w:rFonts w:ascii="Calibri" w:hAnsi="Calibri" w:cs="Arial"/>
                <w:sz w:val="22"/>
                <w:szCs w:val="22"/>
              </w:rPr>
              <w:t>Certificados de Buenas Practicas de Fabricación</w:t>
            </w:r>
            <w:r w:rsidR="00EB6DE7" w:rsidRPr="007E38C3">
              <w:rPr>
                <w:rFonts w:ascii="Calibri" w:hAnsi="Calibri" w:cs="Arial"/>
                <w:sz w:val="22"/>
                <w:szCs w:val="22"/>
              </w:rPr>
              <w:t xml:space="preserve"> </w:t>
            </w:r>
            <w:r w:rsidR="00EB6DE7" w:rsidRPr="007E38C3">
              <w:rPr>
                <w:rFonts w:ascii="Calibri" w:hAnsi="Calibri" w:cs="Arial"/>
                <w:b/>
                <w:color w:val="0000FF"/>
                <w:sz w:val="22"/>
                <w:szCs w:val="22"/>
              </w:rPr>
              <w:t xml:space="preserve">(Aplica solo para la partida </w:t>
            </w:r>
            <w:r w:rsidR="004C1452" w:rsidRPr="007E38C3">
              <w:rPr>
                <w:rFonts w:ascii="Calibri" w:hAnsi="Calibri" w:cs="Arial"/>
                <w:b/>
                <w:color w:val="0000FF"/>
                <w:sz w:val="22"/>
                <w:szCs w:val="22"/>
              </w:rPr>
              <w:t>7</w:t>
            </w:r>
            <w:r w:rsidR="00EB6DE7" w:rsidRPr="007E38C3">
              <w:rPr>
                <w:rFonts w:ascii="Calibri" w:hAnsi="Calibri" w:cs="Arial"/>
                <w:b/>
                <w:color w:val="0000FF"/>
                <w:sz w:val="22"/>
                <w:szCs w:val="22"/>
              </w:rPr>
              <w:t>)</w:t>
            </w:r>
            <w:r w:rsidR="00EB6DE7" w:rsidRPr="007E38C3">
              <w:rPr>
                <w:rFonts w:ascii="Calibri" w:hAnsi="Calibri" w:cs="Arial"/>
                <w:color w:val="0000FF"/>
                <w:sz w:val="22"/>
                <w:szCs w:val="22"/>
              </w:rPr>
              <w:t xml:space="preserve"> </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943EE" w:rsidRPr="00020DA5" w:rsidRDefault="00453F49" w:rsidP="00453F49">
            <w:pPr>
              <w:spacing w:line="240" w:lineRule="exact"/>
              <w:jc w:val="center"/>
              <w:rPr>
                <w:rFonts w:ascii="Calibri" w:hAnsi="Calibri" w:cs="Arial"/>
                <w:sz w:val="22"/>
              </w:rPr>
            </w:pPr>
            <w:r>
              <w:rPr>
                <w:rFonts w:ascii="Calibri" w:hAnsi="Calibri" w:cs="Arial"/>
                <w:sz w:val="22"/>
              </w:rPr>
              <w:t>L</w:t>
            </w:r>
            <w:r w:rsidR="00E943EE" w:rsidRPr="00020DA5">
              <w:rPr>
                <w:rFonts w:ascii="Calibri" w:hAnsi="Calibri" w:cs="Arial"/>
                <w:sz w:val="22"/>
              </w:rPr>
              <w:t>)</w:t>
            </w:r>
          </w:p>
        </w:tc>
        <w:tc>
          <w:tcPr>
            <w:tcW w:w="8500" w:type="dxa"/>
            <w:vAlign w:val="center"/>
          </w:tcPr>
          <w:p w:rsidR="00E943EE" w:rsidRPr="007E38C3" w:rsidRDefault="004C1452" w:rsidP="004C1452">
            <w:pPr>
              <w:spacing w:line="240" w:lineRule="exact"/>
              <w:rPr>
                <w:rFonts w:ascii="Calibri" w:hAnsi="Calibri" w:cs="Arial"/>
                <w:sz w:val="22"/>
                <w:szCs w:val="22"/>
              </w:rPr>
            </w:pPr>
            <w:r w:rsidRPr="007E38C3">
              <w:rPr>
                <w:rFonts w:ascii="Calibri" w:hAnsi="Calibri" w:cs="Arial"/>
                <w:sz w:val="22"/>
                <w:szCs w:val="22"/>
              </w:rPr>
              <w:t xml:space="preserve">Carta compromiso de entrega de </w:t>
            </w:r>
            <w:r w:rsidR="00E943EE" w:rsidRPr="007E38C3">
              <w:rPr>
                <w:rFonts w:ascii="Calibri" w:hAnsi="Calibri" w:cs="Arial"/>
                <w:sz w:val="22"/>
                <w:szCs w:val="22"/>
              </w:rPr>
              <w:t>Certificados de calibración.</w:t>
            </w:r>
            <w:r w:rsidR="00EB6DE7" w:rsidRPr="007E38C3">
              <w:rPr>
                <w:rFonts w:ascii="Calibri" w:hAnsi="Calibri" w:cs="Arial"/>
                <w:sz w:val="22"/>
                <w:szCs w:val="22"/>
              </w:rPr>
              <w:t xml:space="preserve"> </w:t>
            </w:r>
            <w:r w:rsidR="00EB6DE7" w:rsidRPr="007E38C3">
              <w:rPr>
                <w:rFonts w:ascii="Calibri" w:hAnsi="Calibri" w:cs="Arial"/>
                <w:b/>
                <w:color w:val="0000FF"/>
                <w:sz w:val="22"/>
                <w:szCs w:val="22"/>
              </w:rPr>
              <w:t>(Aplica solo para partida 1</w:t>
            </w:r>
            <w:r w:rsidRPr="007E38C3">
              <w:rPr>
                <w:rFonts w:ascii="Calibri" w:hAnsi="Calibri" w:cs="Arial"/>
                <w:b/>
                <w:color w:val="0000FF"/>
                <w:sz w:val="22"/>
                <w:szCs w:val="22"/>
              </w:rPr>
              <w:t>3</w:t>
            </w:r>
            <w:r w:rsidR="00EB6DE7" w:rsidRPr="007E38C3">
              <w:rPr>
                <w:rFonts w:ascii="Calibri" w:hAnsi="Calibri" w:cs="Arial"/>
                <w:b/>
                <w:color w:val="0000FF"/>
                <w:sz w:val="22"/>
                <w:szCs w:val="22"/>
              </w:rPr>
              <w:t>)</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453F49" w:rsidP="00453F49">
            <w:pPr>
              <w:spacing w:line="240" w:lineRule="exact"/>
              <w:jc w:val="center"/>
              <w:rPr>
                <w:rFonts w:ascii="Calibri" w:hAnsi="Calibri" w:cs="Arial"/>
                <w:sz w:val="22"/>
              </w:rPr>
            </w:pPr>
            <w:r>
              <w:rPr>
                <w:rFonts w:ascii="Calibri" w:hAnsi="Calibri" w:cs="Arial"/>
                <w:sz w:val="22"/>
              </w:rPr>
              <w:t>M</w:t>
            </w:r>
            <w:r w:rsidR="00E943EE">
              <w:rPr>
                <w:rFonts w:ascii="Calibri" w:hAnsi="Calibri" w:cs="Arial"/>
                <w:sz w:val="22"/>
              </w:rPr>
              <w:t>)</w:t>
            </w:r>
          </w:p>
        </w:tc>
        <w:tc>
          <w:tcPr>
            <w:tcW w:w="8500" w:type="dxa"/>
            <w:vAlign w:val="center"/>
          </w:tcPr>
          <w:p w:rsidR="00E943EE" w:rsidRPr="007E38C3" w:rsidRDefault="00E943EE" w:rsidP="004C1452">
            <w:pPr>
              <w:spacing w:line="240" w:lineRule="exact"/>
              <w:rPr>
                <w:rFonts w:ascii="Calibri" w:hAnsi="Calibri" w:cs="Arial"/>
                <w:sz w:val="22"/>
                <w:szCs w:val="22"/>
              </w:rPr>
            </w:pPr>
            <w:r w:rsidRPr="007E38C3">
              <w:rPr>
                <w:rFonts w:ascii="Calibri" w:hAnsi="Calibri" w:cs="Arial"/>
                <w:sz w:val="22"/>
                <w:szCs w:val="22"/>
              </w:rPr>
              <w:t xml:space="preserve">Carta Compromiso de entrega de póliza de mantenimiento preventivo y correctivo </w:t>
            </w:r>
            <w:r w:rsidR="00EB6DE7" w:rsidRPr="007E38C3">
              <w:rPr>
                <w:rFonts w:ascii="Calibri" w:hAnsi="Calibri" w:cs="Arial"/>
                <w:b/>
                <w:color w:val="0000FF"/>
                <w:sz w:val="22"/>
                <w:szCs w:val="22"/>
              </w:rPr>
              <w:t>(</w:t>
            </w:r>
            <w:r w:rsidR="00300346" w:rsidRPr="007E38C3">
              <w:rPr>
                <w:rFonts w:ascii="Calibri" w:hAnsi="Calibri" w:cs="Arial"/>
                <w:b/>
                <w:color w:val="0000FF"/>
                <w:sz w:val="22"/>
                <w:szCs w:val="22"/>
              </w:rPr>
              <w:t>A</w:t>
            </w:r>
            <w:r w:rsidR="00EB6DE7" w:rsidRPr="007E38C3">
              <w:rPr>
                <w:rFonts w:ascii="Calibri" w:hAnsi="Calibri" w:cs="Arial"/>
                <w:b/>
                <w:color w:val="0000FF"/>
                <w:sz w:val="22"/>
                <w:szCs w:val="22"/>
              </w:rPr>
              <w:t xml:space="preserve">plica solo para partidas </w:t>
            </w:r>
            <w:r w:rsidR="004C1452" w:rsidRPr="007E38C3">
              <w:rPr>
                <w:rFonts w:ascii="Calibri" w:hAnsi="Calibri" w:cs="Arial"/>
                <w:b/>
                <w:color w:val="0000FF"/>
                <w:sz w:val="22"/>
                <w:szCs w:val="22"/>
              </w:rPr>
              <w:t>5, 6, 9, 10, 11, 12, 13, 14</w:t>
            </w:r>
            <w:r w:rsidR="00EB6DE7" w:rsidRPr="007E38C3">
              <w:rPr>
                <w:rFonts w:ascii="Calibri" w:hAnsi="Calibri" w:cs="Arial"/>
                <w:b/>
                <w:color w:val="0000FF"/>
                <w:sz w:val="22"/>
                <w:szCs w:val="22"/>
              </w:rPr>
              <w:t xml:space="preserve"> </w:t>
            </w:r>
            <w:r w:rsidR="00300346" w:rsidRPr="007E38C3">
              <w:rPr>
                <w:rFonts w:ascii="Calibri" w:hAnsi="Calibri" w:cs="Arial"/>
                <w:b/>
                <w:color w:val="0000FF"/>
                <w:sz w:val="22"/>
                <w:szCs w:val="22"/>
              </w:rPr>
              <w:t>)</w:t>
            </w:r>
          </w:p>
        </w:tc>
      </w:tr>
      <w:tr w:rsidR="00300346" w:rsidRPr="00062EAA" w:rsidTr="00EA0922">
        <w:trPr>
          <w:trHeight w:val="80"/>
          <w:jc w:val="center"/>
        </w:trPr>
        <w:tc>
          <w:tcPr>
            <w:tcW w:w="1006" w:type="dxa"/>
            <w:vAlign w:val="center"/>
          </w:tcPr>
          <w:p w:rsidR="00300346" w:rsidRDefault="00300346"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300346" w:rsidRDefault="00453F49" w:rsidP="00453F49">
            <w:pPr>
              <w:spacing w:line="240" w:lineRule="exact"/>
              <w:jc w:val="center"/>
              <w:rPr>
                <w:rFonts w:ascii="Calibri" w:hAnsi="Calibri" w:cs="Arial"/>
                <w:sz w:val="22"/>
              </w:rPr>
            </w:pPr>
            <w:r>
              <w:rPr>
                <w:rFonts w:ascii="Calibri" w:hAnsi="Calibri" w:cs="Arial"/>
                <w:sz w:val="22"/>
              </w:rPr>
              <w:t>N</w:t>
            </w:r>
            <w:r w:rsidR="00300346">
              <w:rPr>
                <w:rFonts w:ascii="Calibri" w:hAnsi="Calibri" w:cs="Arial"/>
                <w:sz w:val="22"/>
              </w:rPr>
              <w:t>)</w:t>
            </w:r>
          </w:p>
        </w:tc>
        <w:tc>
          <w:tcPr>
            <w:tcW w:w="8500" w:type="dxa"/>
            <w:vAlign w:val="center"/>
          </w:tcPr>
          <w:p w:rsidR="00300346" w:rsidRPr="007E38C3" w:rsidRDefault="00300346" w:rsidP="00270C56">
            <w:pPr>
              <w:spacing w:line="240" w:lineRule="exact"/>
              <w:rPr>
                <w:rFonts w:ascii="Calibri" w:hAnsi="Calibri" w:cs="Arial"/>
                <w:sz w:val="22"/>
                <w:szCs w:val="22"/>
              </w:rPr>
            </w:pPr>
            <w:r w:rsidRPr="007E38C3">
              <w:rPr>
                <w:rFonts w:ascii="Calibri" w:hAnsi="Calibri" w:cs="Arial"/>
                <w:sz w:val="22"/>
                <w:szCs w:val="22"/>
              </w:rPr>
              <w:t xml:space="preserve">Carta compromiso de mantenimiento correctivo y preventivo </w:t>
            </w:r>
            <w:r w:rsidR="00FD6C78" w:rsidRPr="007E38C3">
              <w:rPr>
                <w:rFonts w:ascii="Calibri" w:hAnsi="Calibri" w:cs="Arial"/>
                <w:b/>
                <w:color w:val="0000FF"/>
                <w:sz w:val="22"/>
                <w:szCs w:val="22"/>
              </w:rPr>
              <w:t>(Aplica solo para las partidas 1</w:t>
            </w:r>
            <w:r w:rsidR="00270C56" w:rsidRPr="007E38C3">
              <w:rPr>
                <w:rFonts w:ascii="Calibri" w:hAnsi="Calibri" w:cs="Arial"/>
                <w:b/>
                <w:color w:val="0000FF"/>
                <w:sz w:val="22"/>
                <w:szCs w:val="22"/>
              </w:rPr>
              <w:t>0</w:t>
            </w:r>
            <w:r w:rsidR="00FD6C78" w:rsidRPr="007E38C3">
              <w:rPr>
                <w:rFonts w:ascii="Calibri" w:hAnsi="Calibri" w:cs="Arial"/>
                <w:b/>
                <w:color w:val="0000FF"/>
                <w:sz w:val="22"/>
                <w:szCs w:val="22"/>
              </w:rPr>
              <w:t>, 1</w:t>
            </w:r>
            <w:r w:rsidR="00270C56" w:rsidRPr="007E38C3">
              <w:rPr>
                <w:rFonts w:ascii="Calibri" w:hAnsi="Calibri" w:cs="Arial"/>
                <w:b/>
                <w:color w:val="0000FF"/>
                <w:sz w:val="22"/>
                <w:szCs w:val="22"/>
              </w:rPr>
              <w:t>1</w:t>
            </w:r>
            <w:r w:rsidR="00FD6C78" w:rsidRPr="007E38C3">
              <w:rPr>
                <w:rFonts w:ascii="Calibri" w:hAnsi="Calibri" w:cs="Arial"/>
                <w:b/>
                <w:color w:val="0000FF"/>
                <w:sz w:val="22"/>
                <w:szCs w:val="22"/>
              </w:rPr>
              <w:t>)</w:t>
            </w:r>
          </w:p>
        </w:tc>
      </w:tr>
      <w:tr w:rsidR="00FD6C78" w:rsidRPr="00062EAA" w:rsidTr="00EA0922">
        <w:trPr>
          <w:trHeight w:val="80"/>
          <w:jc w:val="center"/>
        </w:trPr>
        <w:tc>
          <w:tcPr>
            <w:tcW w:w="1006" w:type="dxa"/>
            <w:vAlign w:val="center"/>
          </w:tcPr>
          <w:p w:rsidR="00FD6C78" w:rsidRDefault="00FD6C78"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FD6C78" w:rsidRDefault="00453F49" w:rsidP="00453F49">
            <w:pPr>
              <w:spacing w:line="240" w:lineRule="exact"/>
              <w:jc w:val="center"/>
              <w:rPr>
                <w:rFonts w:ascii="Calibri" w:hAnsi="Calibri" w:cs="Arial"/>
                <w:sz w:val="22"/>
              </w:rPr>
            </w:pPr>
            <w:r>
              <w:rPr>
                <w:rFonts w:ascii="Calibri" w:hAnsi="Calibri" w:cs="Arial"/>
                <w:sz w:val="22"/>
              </w:rPr>
              <w:t>O</w:t>
            </w:r>
            <w:r w:rsidR="00FD6C78">
              <w:rPr>
                <w:rFonts w:ascii="Calibri" w:hAnsi="Calibri" w:cs="Arial"/>
                <w:sz w:val="22"/>
              </w:rPr>
              <w:t>)</w:t>
            </w:r>
          </w:p>
        </w:tc>
        <w:tc>
          <w:tcPr>
            <w:tcW w:w="8500" w:type="dxa"/>
            <w:vAlign w:val="center"/>
          </w:tcPr>
          <w:p w:rsidR="00FD6C78" w:rsidRPr="007E38C3" w:rsidRDefault="00FD6C78" w:rsidP="00270C56">
            <w:pPr>
              <w:spacing w:line="240" w:lineRule="exact"/>
              <w:rPr>
                <w:rFonts w:ascii="Calibri" w:hAnsi="Calibri" w:cs="Arial"/>
                <w:sz w:val="22"/>
                <w:szCs w:val="22"/>
              </w:rPr>
            </w:pPr>
            <w:r w:rsidRPr="007E38C3">
              <w:rPr>
                <w:rFonts w:ascii="Calibri" w:hAnsi="Calibri" w:cs="Arial"/>
                <w:sz w:val="22"/>
                <w:szCs w:val="22"/>
              </w:rPr>
              <w:t xml:space="preserve">Copia simple legible por ambos lados de registro sanitario vigente </w:t>
            </w:r>
            <w:r w:rsidRPr="007E38C3">
              <w:rPr>
                <w:rFonts w:ascii="Calibri" w:hAnsi="Calibri" w:cs="Arial"/>
                <w:b/>
                <w:color w:val="0000FF"/>
                <w:sz w:val="22"/>
                <w:szCs w:val="22"/>
              </w:rPr>
              <w:t xml:space="preserve">(Aplica solo para las  partidas </w:t>
            </w:r>
            <w:r w:rsidR="00270C56" w:rsidRPr="007E38C3">
              <w:rPr>
                <w:rFonts w:ascii="Calibri" w:hAnsi="Calibri" w:cs="Arial"/>
                <w:b/>
                <w:color w:val="0000FF"/>
                <w:sz w:val="22"/>
                <w:szCs w:val="22"/>
              </w:rPr>
              <w:t xml:space="preserve"> 10, 11, 13, </w:t>
            </w:r>
            <w:r w:rsidRPr="007E38C3">
              <w:rPr>
                <w:rFonts w:ascii="Calibri" w:hAnsi="Calibri" w:cs="Arial"/>
                <w:b/>
                <w:color w:val="0000FF"/>
                <w:sz w:val="22"/>
                <w:szCs w:val="22"/>
              </w:rPr>
              <w:t>14 )</w:t>
            </w:r>
          </w:p>
        </w:tc>
      </w:tr>
      <w:tr w:rsidR="00641068" w:rsidRPr="00062EAA" w:rsidTr="00EA0922">
        <w:trPr>
          <w:trHeight w:val="80"/>
          <w:jc w:val="center"/>
        </w:trPr>
        <w:tc>
          <w:tcPr>
            <w:tcW w:w="1006" w:type="dxa"/>
            <w:vAlign w:val="center"/>
          </w:tcPr>
          <w:p w:rsidR="00641068" w:rsidRDefault="00641068"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641068" w:rsidRDefault="00453F49" w:rsidP="00453F49">
            <w:pPr>
              <w:spacing w:line="240" w:lineRule="exact"/>
              <w:jc w:val="center"/>
              <w:rPr>
                <w:rFonts w:ascii="Calibri" w:hAnsi="Calibri" w:cs="Arial"/>
                <w:sz w:val="22"/>
              </w:rPr>
            </w:pPr>
            <w:r>
              <w:rPr>
                <w:rFonts w:ascii="Calibri" w:hAnsi="Calibri" w:cs="Arial"/>
                <w:sz w:val="22"/>
              </w:rPr>
              <w:t>P</w:t>
            </w:r>
            <w:r w:rsidR="00641068">
              <w:rPr>
                <w:rFonts w:ascii="Calibri" w:hAnsi="Calibri" w:cs="Arial"/>
                <w:sz w:val="22"/>
              </w:rPr>
              <w:t>)</w:t>
            </w:r>
          </w:p>
        </w:tc>
        <w:tc>
          <w:tcPr>
            <w:tcW w:w="8500" w:type="dxa"/>
            <w:vAlign w:val="center"/>
          </w:tcPr>
          <w:p w:rsidR="00641068" w:rsidRPr="007E38C3" w:rsidRDefault="00641068" w:rsidP="00270C56">
            <w:pPr>
              <w:spacing w:line="240" w:lineRule="exact"/>
              <w:rPr>
                <w:rFonts w:ascii="Calibri" w:hAnsi="Calibri" w:cs="Arial"/>
                <w:sz w:val="22"/>
                <w:szCs w:val="22"/>
              </w:rPr>
            </w:pPr>
            <w:r w:rsidRPr="007E38C3">
              <w:rPr>
                <w:rFonts w:ascii="Calibri" w:hAnsi="Calibri" w:cs="Arial"/>
                <w:sz w:val="22"/>
                <w:szCs w:val="22"/>
              </w:rPr>
              <w:t xml:space="preserve">Manifiesto de Normas Oficiales Mexicanas aplicables en materia </w:t>
            </w:r>
            <w:r w:rsidRPr="007E38C3">
              <w:rPr>
                <w:rFonts w:ascii="Calibri" w:hAnsi="Calibri" w:cs="Arial"/>
                <w:b/>
                <w:color w:val="0000FF"/>
                <w:sz w:val="22"/>
                <w:szCs w:val="22"/>
              </w:rPr>
              <w:t>(Aplica solo para las partidas</w:t>
            </w:r>
            <w:r w:rsidR="00270C56" w:rsidRPr="007E38C3">
              <w:rPr>
                <w:rFonts w:ascii="Calibri" w:hAnsi="Calibri" w:cs="Arial"/>
                <w:b/>
                <w:color w:val="0000FF"/>
                <w:sz w:val="22"/>
                <w:szCs w:val="22"/>
              </w:rPr>
              <w:t xml:space="preserve"> 5, 6, 10, 11, 12</w:t>
            </w:r>
            <w:r w:rsidRPr="007E38C3">
              <w:rPr>
                <w:rFonts w:ascii="Calibri" w:hAnsi="Calibri" w:cs="Arial"/>
                <w:b/>
                <w:color w:val="0000FF"/>
                <w:sz w:val="22"/>
                <w:szCs w:val="22"/>
              </w:rPr>
              <w:t>)</w:t>
            </w:r>
          </w:p>
        </w:tc>
      </w:tr>
      <w:tr w:rsidR="00E943EE" w:rsidRPr="00062EAA" w:rsidTr="00EA0922">
        <w:trPr>
          <w:trHeight w:val="80"/>
          <w:jc w:val="center"/>
        </w:trPr>
        <w:tc>
          <w:tcPr>
            <w:tcW w:w="1006" w:type="dxa"/>
            <w:vAlign w:val="center"/>
          </w:tcPr>
          <w:p w:rsidR="00E943EE" w:rsidRPr="00020DA5" w:rsidRDefault="00E943EE"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453F49" w:rsidP="00453F49">
            <w:pPr>
              <w:spacing w:line="240" w:lineRule="exact"/>
              <w:jc w:val="center"/>
              <w:rPr>
                <w:rFonts w:ascii="Calibri" w:hAnsi="Calibri" w:cs="Arial"/>
                <w:sz w:val="22"/>
              </w:rPr>
            </w:pPr>
            <w:r>
              <w:rPr>
                <w:rFonts w:ascii="Calibri" w:hAnsi="Calibri" w:cs="Arial"/>
                <w:sz w:val="22"/>
              </w:rPr>
              <w:t>Q</w:t>
            </w:r>
            <w:r w:rsidR="00E943EE">
              <w:rPr>
                <w:rFonts w:ascii="Calibri" w:hAnsi="Calibri" w:cs="Arial"/>
                <w:sz w:val="22"/>
              </w:rPr>
              <w:t>)</w:t>
            </w:r>
          </w:p>
        </w:tc>
        <w:tc>
          <w:tcPr>
            <w:tcW w:w="8500" w:type="dxa"/>
            <w:vAlign w:val="center"/>
          </w:tcPr>
          <w:p w:rsidR="00E943EE" w:rsidRPr="0008242C" w:rsidRDefault="00E943EE" w:rsidP="00641068">
            <w:pPr>
              <w:spacing w:line="240" w:lineRule="exact"/>
              <w:rPr>
                <w:rFonts w:ascii="Calibri" w:hAnsi="Calibri" w:cs="Arial"/>
                <w:sz w:val="22"/>
                <w:szCs w:val="22"/>
              </w:rPr>
            </w:pPr>
            <w:r w:rsidRPr="0008242C">
              <w:rPr>
                <w:rFonts w:ascii="Calibri" w:hAnsi="Calibri" w:cs="Arial"/>
                <w:sz w:val="22"/>
                <w:szCs w:val="22"/>
              </w:rPr>
              <w:t>Manifiesto de aceptación de conocimiento y cumplimiento íntegro  de las bases de licitación</w:t>
            </w:r>
            <w:r w:rsidR="00641068">
              <w:rPr>
                <w:rFonts w:ascii="Calibri" w:hAnsi="Calibri" w:cs="Arial"/>
                <w:sz w:val="22"/>
                <w:szCs w:val="22"/>
              </w:rPr>
              <w:t xml:space="preserve"> </w:t>
            </w:r>
            <w:r w:rsidR="00641068" w:rsidRPr="00641068">
              <w:rPr>
                <w:rFonts w:ascii="Calibri" w:hAnsi="Calibri" w:cs="Arial"/>
                <w:b/>
                <w:sz w:val="22"/>
                <w:szCs w:val="22"/>
              </w:rPr>
              <w:t>(ANEXO 10)</w:t>
            </w:r>
          </w:p>
        </w:tc>
      </w:tr>
    </w:tbl>
    <w:p w:rsidR="00DD622A" w:rsidRDefault="00E943EE" w:rsidP="00D9540F">
      <w:pPr>
        <w:pStyle w:val="3"/>
        <w:ind w:left="0" w:firstLine="0"/>
        <w:rPr>
          <w:rFonts w:ascii="Calibri" w:hAnsi="Calibri" w:cs="Arial"/>
          <w:sz w:val="24"/>
        </w:rPr>
      </w:pPr>
      <w:r>
        <w:rPr>
          <w:rFonts w:ascii="Calibri" w:hAnsi="Calibri" w:cs="Arial"/>
          <w:sz w:val="24"/>
        </w:rPr>
        <w:t xml:space="preserve"> </w:t>
      </w: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0F6701" w:rsidTr="007C737A">
        <w:trPr>
          <w:trHeight w:val="364"/>
          <w:jc w:val="center"/>
        </w:trPr>
        <w:tc>
          <w:tcPr>
            <w:tcW w:w="986" w:type="dxa"/>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112415" w:rsidRPr="000F6701" w:rsidRDefault="00453F49" w:rsidP="00453F49">
            <w:pPr>
              <w:spacing w:line="240" w:lineRule="exact"/>
              <w:jc w:val="center"/>
              <w:rPr>
                <w:rFonts w:ascii="Calibri" w:hAnsi="Calibri" w:cs="Arial"/>
                <w:sz w:val="22"/>
              </w:rPr>
            </w:pPr>
            <w:r>
              <w:rPr>
                <w:rFonts w:ascii="Calibri" w:hAnsi="Calibri" w:cs="Arial"/>
                <w:sz w:val="22"/>
              </w:rPr>
              <w:t>R</w:t>
            </w:r>
            <w:r w:rsidR="00F160F0" w:rsidRPr="000F6701">
              <w:rPr>
                <w:rFonts w:ascii="Calibri" w:hAnsi="Calibri" w:cs="Arial"/>
                <w:sz w:val="22"/>
              </w:rPr>
              <w:t>)</w:t>
            </w:r>
          </w:p>
        </w:tc>
        <w:tc>
          <w:tcPr>
            <w:tcW w:w="7187" w:type="dxa"/>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w:t>
            </w:r>
            <w:r w:rsidR="00511130" w:rsidRPr="000F6701">
              <w:rPr>
                <w:rFonts w:ascii="Calibri" w:hAnsi="Calibri" w:cs="Arial"/>
                <w:b/>
                <w:sz w:val="22"/>
              </w:rPr>
              <w:t>ANEXO</w:t>
            </w:r>
            <w:r w:rsidR="00F160F0" w:rsidRPr="000F6701">
              <w:rPr>
                <w:rFonts w:ascii="Calibri" w:hAnsi="Calibri" w:cs="Arial"/>
                <w:b/>
                <w:sz w:val="22"/>
              </w:rPr>
              <w:t xml:space="preserve"> </w:t>
            </w:r>
            <w:r w:rsidR="0006784C">
              <w:rPr>
                <w:rFonts w:ascii="Calibri" w:hAnsi="Calibri" w:cs="Arial"/>
                <w:b/>
                <w:sz w:val="22"/>
              </w:rPr>
              <w:t>7</w:t>
            </w:r>
            <w:r w:rsidR="00F160F0" w:rsidRPr="000F6701">
              <w:rPr>
                <w:rFonts w:ascii="Calibri" w:hAnsi="Calibri" w:cs="Arial"/>
                <w:b/>
                <w:sz w:val="22"/>
              </w:rPr>
              <w:t>)</w:t>
            </w:r>
          </w:p>
        </w:tc>
      </w:tr>
      <w:tr w:rsidR="00F160F0" w:rsidRPr="000F6701" w:rsidTr="007C737A">
        <w:trPr>
          <w:trHeight w:val="270"/>
          <w:jc w:val="center"/>
        </w:trPr>
        <w:tc>
          <w:tcPr>
            <w:tcW w:w="986" w:type="dxa"/>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F160F0" w:rsidRPr="000F6701" w:rsidRDefault="00453F49" w:rsidP="00453F49">
            <w:pPr>
              <w:spacing w:line="240" w:lineRule="exact"/>
              <w:jc w:val="center"/>
              <w:rPr>
                <w:rFonts w:ascii="Calibri" w:hAnsi="Calibri" w:cs="Arial"/>
                <w:sz w:val="22"/>
              </w:rPr>
            </w:pPr>
            <w:r>
              <w:rPr>
                <w:rFonts w:ascii="Calibri" w:hAnsi="Calibri" w:cs="Arial"/>
                <w:sz w:val="22"/>
              </w:rPr>
              <w:t>S</w:t>
            </w:r>
            <w:r w:rsidR="00F160F0" w:rsidRPr="000F6701">
              <w:rPr>
                <w:rFonts w:ascii="Calibri" w:hAnsi="Calibri" w:cs="Arial"/>
                <w:sz w:val="22"/>
              </w:rPr>
              <w:t>)</w:t>
            </w:r>
          </w:p>
        </w:tc>
        <w:tc>
          <w:tcPr>
            <w:tcW w:w="7187" w:type="dxa"/>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w:t>
            </w:r>
            <w:r w:rsidR="00511130" w:rsidRPr="000F6701">
              <w:rPr>
                <w:rFonts w:ascii="Calibri" w:hAnsi="Calibri" w:cs="Arial"/>
                <w:b/>
                <w:sz w:val="22"/>
              </w:rPr>
              <w:t xml:space="preserve">ANEXO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7E38C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08242C">
        <w:rPr>
          <w:rFonts w:ascii="Calibri" w:hAnsi="Calibri" w:cs="Arial"/>
          <w:color w:val="000000" w:themeColor="text1"/>
          <w:sz w:val="24"/>
        </w:rPr>
        <w:t xml:space="preserve">en Calzada Independencia </w:t>
      </w:r>
      <w:r w:rsidR="00EC49FD" w:rsidRPr="0008242C">
        <w:rPr>
          <w:rFonts w:ascii="Calibri" w:hAnsi="Calibri" w:cs="Arial"/>
          <w:color w:val="000000" w:themeColor="text1"/>
          <w:sz w:val="24"/>
        </w:rPr>
        <w:t>número 994</w:t>
      </w:r>
      <w:r w:rsidR="00E00CCB" w:rsidRPr="0008242C">
        <w:rPr>
          <w:rFonts w:ascii="Calibri" w:hAnsi="Calibri" w:cs="Arial"/>
          <w:color w:val="000000" w:themeColor="text1"/>
          <w:sz w:val="24"/>
        </w:rPr>
        <w:t xml:space="preserve">, Centro Cívico, </w:t>
      </w:r>
      <w:r w:rsidRPr="0008242C">
        <w:rPr>
          <w:rFonts w:ascii="Calibri" w:hAnsi="Calibri" w:cs="Arial"/>
          <w:color w:val="000000" w:themeColor="text1"/>
          <w:sz w:val="24"/>
        </w:rPr>
        <w:t xml:space="preserve">en </w:t>
      </w:r>
      <w:r w:rsidR="006F2BBE" w:rsidRPr="0008242C">
        <w:rPr>
          <w:rFonts w:ascii="Calibri" w:hAnsi="Calibri" w:cs="Arial"/>
          <w:color w:val="000000" w:themeColor="text1"/>
          <w:sz w:val="24"/>
        </w:rPr>
        <w:t>la Ciudad</w:t>
      </w:r>
      <w:r w:rsidRPr="0008242C">
        <w:rPr>
          <w:rFonts w:ascii="Calibri" w:hAnsi="Calibri" w:cs="Arial"/>
          <w:color w:val="000000" w:themeColor="text1"/>
          <w:sz w:val="24"/>
        </w:rPr>
        <w:t xml:space="preserve"> de Mexicali, Baja California, México, a más tardar a </w:t>
      </w:r>
      <w:r w:rsidRPr="007E38C3">
        <w:rPr>
          <w:rFonts w:ascii="Calibri" w:hAnsi="Calibri" w:cs="Arial"/>
          <w:color w:val="000000" w:themeColor="text1"/>
          <w:sz w:val="24"/>
        </w:rPr>
        <w:t xml:space="preserve">las </w:t>
      </w:r>
      <w:r w:rsidR="006753B3" w:rsidRPr="007E38C3">
        <w:rPr>
          <w:rFonts w:ascii="Calibri" w:hAnsi="Calibri" w:cs="Arial"/>
          <w:b/>
          <w:color w:val="0000FF"/>
          <w:sz w:val="24"/>
          <w:u w:val="single"/>
        </w:rPr>
        <w:t>10</w:t>
      </w:r>
      <w:r w:rsidRPr="007E38C3">
        <w:rPr>
          <w:rFonts w:ascii="Calibri" w:hAnsi="Calibri" w:cs="Arial"/>
          <w:b/>
          <w:i/>
          <w:color w:val="0000FF"/>
          <w:sz w:val="24"/>
          <w:u w:val="single"/>
        </w:rPr>
        <w:t>:</w:t>
      </w:r>
      <w:r w:rsidRPr="007E38C3">
        <w:rPr>
          <w:rFonts w:ascii="Calibri" w:hAnsi="Calibri" w:cs="Arial"/>
          <w:b/>
          <w:color w:val="0000FF"/>
          <w:sz w:val="24"/>
          <w:u w:val="single"/>
        </w:rPr>
        <w:t xml:space="preserve">00 horas del día </w:t>
      </w:r>
      <w:r w:rsidR="000E3FB2" w:rsidRPr="007E38C3">
        <w:rPr>
          <w:rFonts w:ascii="Calibri" w:hAnsi="Calibri" w:cs="Arial"/>
          <w:b/>
          <w:color w:val="0000FF"/>
          <w:sz w:val="24"/>
          <w:u w:val="single"/>
        </w:rPr>
        <w:t>4</w:t>
      </w:r>
      <w:r w:rsidR="006F4D3A" w:rsidRPr="007E38C3">
        <w:rPr>
          <w:rFonts w:ascii="Calibri" w:hAnsi="Calibri" w:cs="Arial"/>
          <w:b/>
          <w:color w:val="0000FF"/>
          <w:sz w:val="24"/>
          <w:u w:val="single"/>
        </w:rPr>
        <w:t xml:space="preserve"> de </w:t>
      </w:r>
      <w:r w:rsidR="000E3FB2" w:rsidRPr="007E38C3">
        <w:rPr>
          <w:rFonts w:ascii="Calibri" w:hAnsi="Calibri" w:cs="Arial"/>
          <w:b/>
          <w:color w:val="0000FF"/>
          <w:sz w:val="24"/>
          <w:u w:val="single"/>
        </w:rPr>
        <w:t>septiembre</w:t>
      </w:r>
      <w:r w:rsidR="00511130" w:rsidRPr="007E38C3">
        <w:rPr>
          <w:rFonts w:ascii="Calibri" w:hAnsi="Calibri" w:cs="Arial"/>
          <w:b/>
          <w:color w:val="0000FF"/>
          <w:sz w:val="24"/>
          <w:u w:val="single"/>
        </w:rPr>
        <w:t xml:space="preserve"> </w:t>
      </w:r>
      <w:r w:rsidR="00220C32" w:rsidRPr="007E38C3">
        <w:rPr>
          <w:rFonts w:ascii="Calibri" w:hAnsi="Calibri" w:cs="Arial"/>
          <w:b/>
          <w:color w:val="0000FF"/>
          <w:sz w:val="24"/>
          <w:u w:val="single"/>
        </w:rPr>
        <w:t>de 20</w:t>
      </w:r>
      <w:r w:rsidR="00BF4919" w:rsidRPr="007E38C3">
        <w:rPr>
          <w:rFonts w:ascii="Calibri" w:hAnsi="Calibri" w:cs="Arial"/>
          <w:b/>
          <w:color w:val="0000FF"/>
          <w:sz w:val="24"/>
          <w:u w:val="single"/>
        </w:rPr>
        <w:t>1</w:t>
      </w:r>
      <w:r w:rsidR="00641068" w:rsidRPr="007E38C3">
        <w:rPr>
          <w:rFonts w:ascii="Calibri" w:hAnsi="Calibri" w:cs="Arial"/>
          <w:b/>
          <w:color w:val="0000FF"/>
          <w:sz w:val="24"/>
          <w:u w:val="single"/>
        </w:rPr>
        <w:t>8</w:t>
      </w:r>
      <w:r w:rsidR="00A270E7" w:rsidRPr="007E38C3">
        <w:rPr>
          <w:rFonts w:ascii="Calibri" w:hAnsi="Calibri" w:cs="Arial"/>
          <w:b/>
          <w:color w:val="0000FF"/>
          <w:sz w:val="24"/>
          <w:u w:val="single"/>
        </w:rPr>
        <w:t>,</w:t>
      </w:r>
      <w:r w:rsidR="00B36C80" w:rsidRPr="007E38C3">
        <w:rPr>
          <w:rFonts w:ascii="Calibri" w:hAnsi="Calibri" w:cs="Arial"/>
          <w:b/>
          <w:color w:val="000000" w:themeColor="text1"/>
          <w:sz w:val="24"/>
          <w:u w:val="single"/>
        </w:rPr>
        <w:t xml:space="preserve"> </w:t>
      </w:r>
      <w:r w:rsidR="00A270E7" w:rsidRPr="007E38C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w:t>
      </w:r>
      <w:r w:rsidRPr="00641068">
        <w:rPr>
          <w:rFonts w:ascii="Calibri" w:hAnsi="Calibri" w:cs="Arial"/>
          <w:b/>
          <w:color w:val="0000FF"/>
          <w:sz w:val="24"/>
          <w:u w:val="single"/>
        </w:rPr>
        <w:t xml:space="preserve">considerar llegar 15 minutos antes de la hora fijada </w:t>
      </w:r>
      <w:r w:rsidRPr="00141380">
        <w:rPr>
          <w:rFonts w:ascii="Calibri" w:hAnsi="Calibri" w:cs="Arial"/>
          <w:b/>
          <w:sz w:val="24"/>
          <w:u w:val="single"/>
        </w:rPr>
        <w:t xml:space="preserve">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511130">
        <w:rPr>
          <w:rFonts w:ascii="Calibri" w:hAnsi="Calibri" w:cs="Arial"/>
          <w:b/>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w:t>
      </w:r>
      <w:r w:rsidR="00511130">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w:t>
      </w:r>
      <w:r w:rsidR="00511130" w:rsidRPr="000F6701">
        <w:rPr>
          <w:rFonts w:ascii="Calibri" w:hAnsi="Calibri" w:cs="Arial"/>
          <w:b/>
          <w:sz w:val="24"/>
        </w:rPr>
        <w:t>ANEXO</w:t>
      </w:r>
      <w:r w:rsidR="00EC49FD" w:rsidRPr="000F6701">
        <w:rPr>
          <w:rFonts w:ascii="Calibri" w:hAnsi="Calibri" w:cs="Arial"/>
          <w:b/>
          <w:sz w:val="24"/>
        </w:rPr>
        <w:t xml:space="preserve">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Pr="00511130">
        <w:rPr>
          <w:rFonts w:ascii="Calibri" w:hAnsi="Calibri" w:cs="Arial"/>
          <w:b/>
          <w:color w:val="000000" w:themeColor="text1"/>
          <w:sz w:val="24"/>
        </w:rPr>
        <w:t>“</w:t>
      </w:r>
      <w:r w:rsidR="004E01D9" w:rsidRPr="00511130">
        <w:rPr>
          <w:rFonts w:ascii="Calibri" w:hAnsi="Calibri" w:cs="Arial"/>
          <w:b/>
          <w:color w:val="000000" w:themeColor="text1"/>
          <w:sz w:val="24"/>
        </w:rPr>
        <w:t>La Convocante”</w:t>
      </w:r>
      <w:r w:rsidR="00112415" w:rsidRPr="006753B3">
        <w:rPr>
          <w:rFonts w:ascii="Calibri" w:hAnsi="Calibri" w:cs="Arial"/>
          <w:color w:val="000000" w:themeColor="text1"/>
          <w:sz w:val="24"/>
        </w:rPr>
        <w:t xml:space="preserve"> iniciará el </w:t>
      </w:r>
      <w:r w:rsidR="00112415" w:rsidRPr="00511130">
        <w:rPr>
          <w:rFonts w:ascii="Calibri" w:hAnsi="Calibri" w:cs="Arial"/>
          <w:b/>
          <w:color w:val="000000" w:themeColor="text1"/>
          <w:sz w:val="24"/>
        </w:rPr>
        <w:t>acto de recepción de proposiciones y apertura de propuestas técnicas</w:t>
      </w:r>
      <w:r w:rsidR="00112415" w:rsidRPr="004036A1">
        <w:rPr>
          <w:rFonts w:ascii="Calibri" w:hAnsi="Calibri" w:cs="Arial"/>
          <w:color w:val="000000" w:themeColor="text1"/>
          <w:sz w:val="24"/>
        </w:rPr>
        <w:t xml:space="preserve">, </w:t>
      </w:r>
      <w:r w:rsidR="00112415" w:rsidRPr="004036A1">
        <w:rPr>
          <w:rFonts w:ascii="Calibri" w:hAnsi="Calibri" w:cs="Arial"/>
          <w:b/>
          <w:color w:val="000000" w:themeColor="text1"/>
          <w:sz w:val="24"/>
        </w:rPr>
        <w:t xml:space="preserve">a </w:t>
      </w:r>
      <w:r w:rsidR="00112415" w:rsidRPr="007E38C3">
        <w:rPr>
          <w:rFonts w:ascii="Calibri" w:hAnsi="Calibri" w:cs="Arial"/>
          <w:b/>
          <w:color w:val="000000" w:themeColor="text1"/>
          <w:sz w:val="24"/>
        </w:rPr>
        <w:t xml:space="preserve">las </w:t>
      </w:r>
      <w:r w:rsidR="00146B20" w:rsidRPr="007E38C3">
        <w:rPr>
          <w:rFonts w:ascii="Calibri" w:hAnsi="Calibri" w:cs="Arial"/>
          <w:b/>
          <w:color w:val="0000FF"/>
          <w:sz w:val="24"/>
        </w:rPr>
        <w:t>1</w:t>
      </w:r>
      <w:r w:rsidR="00C75EBD" w:rsidRPr="007E38C3">
        <w:rPr>
          <w:rFonts w:ascii="Calibri" w:hAnsi="Calibri" w:cs="Arial"/>
          <w:b/>
          <w:color w:val="0000FF"/>
          <w:sz w:val="24"/>
        </w:rPr>
        <w:t>0</w:t>
      </w:r>
      <w:r w:rsidR="00112415" w:rsidRPr="007E38C3">
        <w:rPr>
          <w:rFonts w:ascii="Calibri" w:hAnsi="Calibri" w:cs="Arial"/>
          <w:b/>
          <w:color w:val="0000FF"/>
          <w:sz w:val="24"/>
        </w:rPr>
        <w:t xml:space="preserve">:00 horas del día </w:t>
      </w:r>
      <w:r w:rsidR="000E3FB2" w:rsidRPr="007E38C3">
        <w:rPr>
          <w:rFonts w:ascii="Calibri" w:hAnsi="Calibri" w:cs="Arial"/>
          <w:b/>
          <w:color w:val="0000FF"/>
          <w:sz w:val="24"/>
        </w:rPr>
        <w:t>4</w:t>
      </w:r>
      <w:r w:rsidR="006F4D3A" w:rsidRPr="007E38C3">
        <w:rPr>
          <w:rFonts w:ascii="Calibri" w:hAnsi="Calibri" w:cs="Arial"/>
          <w:b/>
          <w:color w:val="0000FF"/>
          <w:sz w:val="24"/>
        </w:rPr>
        <w:t xml:space="preserve"> de </w:t>
      </w:r>
      <w:r w:rsidR="000E3FB2" w:rsidRPr="007E38C3">
        <w:rPr>
          <w:rFonts w:ascii="Calibri" w:hAnsi="Calibri" w:cs="Arial"/>
          <w:b/>
          <w:color w:val="0000FF"/>
          <w:sz w:val="24"/>
        </w:rPr>
        <w:t>septiembre</w:t>
      </w:r>
      <w:r w:rsidR="00220C32" w:rsidRPr="007E38C3">
        <w:rPr>
          <w:rFonts w:ascii="Calibri" w:hAnsi="Calibri" w:cs="Arial"/>
          <w:b/>
          <w:color w:val="0000FF"/>
          <w:sz w:val="24"/>
        </w:rPr>
        <w:t xml:space="preserve"> de 20</w:t>
      </w:r>
      <w:r w:rsidR="003D3766" w:rsidRPr="007E38C3">
        <w:rPr>
          <w:rFonts w:ascii="Calibri" w:hAnsi="Calibri" w:cs="Arial"/>
          <w:b/>
          <w:color w:val="0000FF"/>
          <w:sz w:val="24"/>
        </w:rPr>
        <w:t>1</w:t>
      </w:r>
      <w:r w:rsidR="00C87A41" w:rsidRPr="007E38C3">
        <w:rPr>
          <w:rFonts w:ascii="Calibri" w:hAnsi="Calibri" w:cs="Arial"/>
          <w:b/>
          <w:color w:val="0000FF"/>
          <w:sz w:val="24"/>
        </w:rPr>
        <w:t>8</w:t>
      </w:r>
      <w:r w:rsidR="00112415" w:rsidRPr="007E38C3">
        <w:rPr>
          <w:rFonts w:ascii="Calibri" w:hAnsi="Calibri" w:cs="Arial"/>
          <w:color w:val="0000FF"/>
          <w:sz w:val="24"/>
        </w:rPr>
        <w:t xml:space="preserve"> </w:t>
      </w:r>
      <w:r w:rsidR="00112415" w:rsidRPr="007E38C3">
        <w:rPr>
          <w:rFonts w:ascii="Calibri" w:hAnsi="Calibri" w:cs="Arial"/>
          <w:color w:val="000000" w:themeColor="text1"/>
          <w:sz w:val="24"/>
        </w:rPr>
        <w:t>en</w:t>
      </w:r>
      <w:r w:rsidR="00112415" w:rsidRPr="0008242C">
        <w:rPr>
          <w:rFonts w:ascii="Calibri" w:hAnsi="Calibri" w:cs="Arial"/>
          <w:color w:val="000000" w:themeColor="text1"/>
          <w:sz w:val="24"/>
        </w:rPr>
        <w:t xml:space="preserve"> la </w:t>
      </w:r>
      <w:r w:rsidR="00112415" w:rsidRPr="0008242C">
        <w:rPr>
          <w:rFonts w:ascii="Calibri" w:hAnsi="Calibri" w:cs="Arial"/>
          <w:b/>
          <w:color w:val="000000" w:themeColor="text1"/>
          <w:sz w:val="24"/>
        </w:rPr>
        <w:t>Sala</w:t>
      </w:r>
      <w:r w:rsidR="00112415" w:rsidRPr="00511130">
        <w:rPr>
          <w:rFonts w:ascii="Calibri" w:hAnsi="Calibri" w:cs="Arial"/>
          <w:b/>
          <w:color w:val="000000" w:themeColor="text1"/>
          <w:sz w:val="24"/>
        </w:rPr>
        <w:t xml:space="preserve"> de Juntas de la</w:t>
      </w:r>
      <w:r w:rsidR="00B1520C" w:rsidRPr="00511130">
        <w:rPr>
          <w:rFonts w:ascii="Calibri" w:hAnsi="Calibri" w:cs="Arial"/>
          <w:b/>
          <w:color w:val="000000" w:themeColor="text1"/>
          <w:sz w:val="24"/>
        </w:rPr>
        <w:t xml:space="preserve"> Dirección de Adquisiciones de </w:t>
      </w:r>
      <w:r w:rsidR="00112415" w:rsidRPr="00511130">
        <w:rPr>
          <w:rFonts w:ascii="Calibri" w:hAnsi="Calibri" w:cs="Arial"/>
          <w:b/>
          <w:color w:val="000000" w:themeColor="text1"/>
          <w:sz w:val="24"/>
        </w:rPr>
        <w:t>Oficialía Mayor de Gobierno</w:t>
      </w:r>
      <w:r w:rsidR="00112415" w:rsidRPr="006753B3">
        <w:rPr>
          <w:rFonts w:ascii="Calibri" w:hAnsi="Calibri" w:cs="Arial"/>
          <w:color w:val="000000" w:themeColor="text1"/>
          <w:sz w:val="24"/>
        </w:rPr>
        <w:t xml:space="preserve">,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7E38C3">
        <w:rPr>
          <w:rFonts w:ascii="Calibri" w:hAnsi="Calibri" w:cs="Arial"/>
          <w:color w:val="000000" w:themeColor="text1"/>
          <w:sz w:val="24"/>
        </w:rPr>
        <w:t xml:space="preserve">del </w:t>
      </w:r>
      <w:r w:rsidRPr="007E38C3">
        <w:rPr>
          <w:rFonts w:ascii="Calibri" w:hAnsi="Calibri" w:cs="Arial"/>
          <w:b/>
          <w:bCs/>
          <w:color w:val="0000FF"/>
          <w:sz w:val="24"/>
        </w:rPr>
        <w:t xml:space="preserve">día </w:t>
      </w:r>
      <w:r w:rsidR="000E3FB2" w:rsidRPr="007E38C3">
        <w:rPr>
          <w:rFonts w:ascii="Calibri" w:hAnsi="Calibri" w:cs="Arial"/>
          <w:b/>
          <w:bCs/>
          <w:color w:val="0000FF"/>
          <w:sz w:val="24"/>
        </w:rPr>
        <w:t>4</w:t>
      </w:r>
      <w:r w:rsidR="009F3AC0" w:rsidRPr="007E38C3">
        <w:rPr>
          <w:rFonts w:ascii="Calibri" w:hAnsi="Calibri" w:cs="Arial"/>
          <w:b/>
          <w:bCs/>
          <w:color w:val="0000FF"/>
          <w:sz w:val="24"/>
        </w:rPr>
        <w:t xml:space="preserve"> </w:t>
      </w:r>
      <w:r w:rsidR="006F4D3A" w:rsidRPr="007E38C3">
        <w:rPr>
          <w:rFonts w:ascii="Calibri" w:hAnsi="Calibri" w:cs="Arial"/>
          <w:b/>
          <w:bCs/>
          <w:color w:val="0000FF"/>
          <w:sz w:val="24"/>
        </w:rPr>
        <w:t xml:space="preserve">de </w:t>
      </w:r>
      <w:r w:rsidR="000E3FB2" w:rsidRPr="007E38C3">
        <w:rPr>
          <w:rFonts w:ascii="Calibri" w:hAnsi="Calibri" w:cs="Arial"/>
          <w:b/>
          <w:bCs/>
          <w:color w:val="0000FF"/>
          <w:sz w:val="24"/>
        </w:rPr>
        <w:t>septiembre</w:t>
      </w:r>
      <w:r w:rsidR="00220C32" w:rsidRPr="007E38C3">
        <w:rPr>
          <w:rFonts w:ascii="Calibri" w:hAnsi="Calibri" w:cs="Arial"/>
          <w:b/>
          <w:bCs/>
          <w:color w:val="0000FF"/>
          <w:sz w:val="24"/>
        </w:rPr>
        <w:t xml:space="preserve"> de 20</w:t>
      </w:r>
      <w:r w:rsidR="003D3766" w:rsidRPr="007E38C3">
        <w:rPr>
          <w:rFonts w:ascii="Calibri" w:hAnsi="Calibri" w:cs="Arial"/>
          <w:b/>
          <w:bCs/>
          <w:color w:val="0000FF"/>
          <w:sz w:val="24"/>
        </w:rPr>
        <w:t>1</w:t>
      </w:r>
      <w:r w:rsidR="00C87A41" w:rsidRPr="007E38C3">
        <w:rPr>
          <w:rFonts w:ascii="Calibri" w:hAnsi="Calibri" w:cs="Arial"/>
          <w:b/>
          <w:bCs/>
          <w:color w:val="0000FF"/>
          <w:sz w:val="24"/>
        </w:rPr>
        <w:t>8</w:t>
      </w:r>
      <w:r w:rsidRPr="007E38C3">
        <w:rPr>
          <w:rFonts w:ascii="Calibri" w:hAnsi="Calibri" w:cs="Arial"/>
          <w:color w:val="0000FF"/>
          <w:sz w:val="24"/>
        </w:rPr>
        <w:t xml:space="preserve"> </w:t>
      </w:r>
      <w:r w:rsidRPr="007E38C3">
        <w:rPr>
          <w:rFonts w:ascii="Calibri" w:hAnsi="Calibri" w:cs="Arial"/>
          <w:color w:val="000000" w:themeColor="text1"/>
          <w:sz w:val="24"/>
        </w:rPr>
        <w:t>a disposición</w:t>
      </w:r>
      <w:r w:rsidRPr="006E0C64">
        <w:rPr>
          <w:rFonts w:ascii="Calibri" w:hAnsi="Calibri" w:cs="Arial"/>
          <w:color w:val="000000" w:themeColor="text1"/>
          <w:sz w:val="24"/>
        </w:rPr>
        <w:t xml:space="preserve"> de los que no hayan asistido, para efectos de su notificación. </w:t>
      </w:r>
    </w:p>
    <w:p w:rsidR="00B175B9" w:rsidRPr="000F6701" w:rsidRDefault="00B175B9"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w:t>
      </w:r>
      <w:r w:rsidR="00511130" w:rsidRPr="00511130">
        <w:rPr>
          <w:rFonts w:ascii="Calibri" w:hAnsi="Calibri" w:cs="Arial"/>
          <w:b/>
          <w:sz w:val="24"/>
        </w:rPr>
        <w:t>PUNTOS 19.4 Y 19.5</w:t>
      </w:r>
      <w:r w:rsidR="00511130" w:rsidRPr="000F6701">
        <w:rPr>
          <w:rFonts w:ascii="Calibri" w:hAnsi="Calibri" w:cs="Arial"/>
          <w:sz w:val="24"/>
        </w:rPr>
        <w:t xml:space="preserve"> </w:t>
      </w:r>
      <w:r w:rsidRPr="000F6701">
        <w:rPr>
          <w:rFonts w:ascii="Calibri" w:hAnsi="Calibri" w:cs="Arial"/>
          <w:sz w:val="24"/>
        </w:rPr>
        <w:t xml:space="preserve">de las presentes bases, el comité procederá a realizar el análisis detallado de las propuestas técnicas aceptadas y procederá a </w:t>
      </w:r>
      <w:r w:rsidRPr="000F6701">
        <w:rPr>
          <w:rFonts w:ascii="Calibri" w:hAnsi="Calibri" w:cs="Arial"/>
          <w:b/>
          <w:sz w:val="24"/>
        </w:rPr>
        <w:t>desechar</w:t>
      </w:r>
      <w:r w:rsidR="006C25AC" w:rsidRPr="00E63D56">
        <w:rPr>
          <w:rFonts w:ascii="Calibri" w:hAnsi="Calibri"/>
          <w:b/>
          <w:sz w:val="24"/>
        </w:rPr>
        <w:t>las</w:t>
      </w:r>
      <w:r w:rsidR="006C25AC" w:rsidRPr="000F6701">
        <w:rPr>
          <w:rFonts w:ascii="Calibri" w:hAnsi="Calibri"/>
          <w:sz w:val="24"/>
        </w:rPr>
        <w:t xml:space="preserve"> propuestas técnicas que no hayan cumplido con lo solicitado de acuerdo a los </w:t>
      </w:r>
      <w:r w:rsidR="00511130" w:rsidRPr="00511130">
        <w:rPr>
          <w:rFonts w:ascii="Calibri" w:hAnsi="Calibri"/>
          <w:b/>
          <w:sz w:val="24"/>
        </w:rPr>
        <w:t xml:space="preserve">PUNTOS 3.1, 8.1, 15.1, 15.3 INCISOS A Y B </w:t>
      </w:r>
      <w:r w:rsidR="006C25AC" w:rsidRPr="000F6701">
        <w:rPr>
          <w:rFonts w:ascii="Calibri" w:hAnsi="Calibri"/>
          <w:sz w:val="24"/>
        </w:rPr>
        <w:t>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68311B"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677779">
        <w:rPr>
          <w:rFonts w:ascii="Calibri" w:hAnsi="Calibri" w:cs="Arial"/>
          <w:b/>
          <w:sz w:val="24"/>
        </w:rPr>
        <w:t xml:space="preserve">APERTURA DE PROPUESTAS ECONÓMICAS DE LOS </w:t>
      </w:r>
      <w:r w:rsidRPr="00677779">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7E38C3"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1B0312">
        <w:rPr>
          <w:rFonts w:ascii="Calibri" w:hAnsi="Calibri" w:cs="Arial"/>
          <w:b/>
          <w:color w:val="000000" w:themeColor="text1"/>
          <w:sz w:val="24"/>
        </w:rPr>
        <w:t>“</w:t>
      </w:r>
      <w:r w:rsidRPr="0008242C">
        <w:rPr>
          <w:rFonts w:ascii="Calibri" w:hAnsi="Calibri" w:cs="Arial"/>
          <w:b/>
          <w:color w:val="000000" w:themeColor="text1"/>
          <w:sz w:val="24"/>
        </w:rPr>
        <w:t xml:space="preserve">La </w:t>
      </w:r>
      <w:r w:rsidRPr="007E38C3">
        <w:rPr>
          <w:rFonts w:ascii="Calibri" w:hAnsi="Calibri" w:cs="Arial"/>
          <w:b/>
          <w:color w:val="000000" w:themeColor="text1"/>
          <w:sz w:val="24"/>
        </w:rPr>
        <w:t>Convocante”</w:t>
      </w:r>
      <w:r w:rsidR="00112415" w:rsidRPr="007E38C3">
        <w:rPr>
          <w:rFonts w:ascii="Calibri" w:hAnsi="Calibri" w:cs="Arial"/>
          <w:color w:val="000000" w:themeColor="text1"/>
          <w:sz w:val="24"/>
        </w:rPr>
        <w:t xml:space="preserve"> iniciará el </w:t>
      </w:r>
      <w:r w:rsidR="00112415" w:rsidRPr="007E38C3">
        <w:rPr>
          <w:rFonts w:ascii="Calibri" w:hAnsi="Calibri" w:cs="Arial"/>
          <w:b/>
          <w:color w:val="000000" w:themeColor="text1"/>
          <w:sz w:val="24"/>
        </w:rPr>
        <w:t>acto de fallo técnico y apertura de propuestas económicas</w:t>
      </w:r>
      <w:r w:rsidR="00112415" w:rsidRPr="007E38C3">
        <w:rPr>
          <w:rFonts w:ascii="Calibri" w:hAnsi="Calibri" w:cs="Arial"/>
          <w:color w:val="000000" w:themeColor="text1"/>
          <w:sz w:val="24"/>
        </w:rPr>
        <w:t xml:space="preserve">, a las </w:t>
      </w:r>
      <w:r w:rsidR="00D46661" w:rsidRPr="007E38C3">
        <w:rPr>
          <w:rFonts w:ascii="Calibri" w:hAnsi="Calibri" w:cs="Arial"/>
          <w:b/>
          <w:color w:val="0000FF"/>
          <w:sz w:val="24"/>
        </w:rPr>
        <w:t>1</w:t>
      </w:r>
      <w:r w:rsidR="000C77B4" w:rsidRPr="007E38C3">
        <w:rPr>
          <w:rFonts w:ascii="Calibri" w:hAnsi="Calibri" w:cs="Arial"/>
          <w:b/>
          <w:color w:val="0000FF"/>
          <w:sz w:val="24"/>
        </w:rPr>
        <w:t>1</w:t>
      </w:r>
      <w:r w:rsidR="00112415" w:rsidRPr="007E38C3">
        <w:rPr>
          <w:rFonts w:ascii="Calibri" w:hAnsi="Calibri" w:cs="Arial"/>
          <w:b/>
          <w:color w:val="0000FF"/>
          <w:sz w:val="24"/>
        </w:rPr>
        <w:t>:00 horas del d</w:t>
      </w:r>
      <w:r w:rsidR="009318F1" w:rsidRPr="007E38C3">
        <w:rPr>
          <w:rFonts w:ascii="Calibri" w:hAnsi="Calibri" w:cs="Arial"/>
          <w:b/>
          <w:color w:val="0000FF"/>
          <w:sz w:val="24"/>
        </w:rPr>
        <w:t xml:space="preserve">ía </w:t>
      </w:r>
      <w:r w:rsidR="00C1192B" w:rsidRPr="007E38C3">
        <w:rPr>
          <w:rFonts w:ascii="Calibri" w:hAnsi="Calibri" w:cs="Arial"/>
          <w:b/>
          <w:color w:val="0000FF"/>
          <w:sz w:val="24"/>
        </w:rPr>
        <w:t>1</w:t>
      </w:r>
      <w:r w:rsidR="000C77B4" w:rsidRPr="007E38C3">
        <w:rPr>
          <w:rFonts w:ascii="Calibri" w:hAnsi="Calibri" w:cs="Arial"/>
          <w:b/>
          <w:color w:val="0000FF"/>
          <w:sz w:val="24"/>
        </w:rPr>
        <w:t>7</w:t>
      </w:r>
      <w:r w:rsidR="009F3AC0" w:rsidRPr="007E38C3">
        <w:rPr>
          <w:rFonts w:ascii="Calibri" w:hAnsi="Calibri" w:cs="Arial"/>
          <w:b/>
          <w:color w:val="0000FF"/>
          <w:sz w:val="24"/>
        </w:rPr>
        <w:t xml:space="preserve"> </w:t>
      </w:r>
      <w:r w:rsidR="006F4D3A" w:rsidRPr="007E38C3">
        <w:rPr>
          <w:rFonts w:ascii="Calibri" w:hAnsi="Calibri" w:cs="Arial"/>
          <w:b/>
          <w:color w:val="0000FF"/>
          <w:sz w:val="24"/>
        </w:rPr>
        <w:t xml:space="preserve">de </w:t>
      </w:r>
      <w:r w:rsidR="000C77B4" w:rsidRPr="007E38C3">
        <w:rPr>
          <w:rFonts w:ascii="Calibri" w:hAnsi="Calibri" w:cs="Arial"/>
          <w:b/>
          <w:color w:val="0000FF"/>
          <w:sz w:val="24"/>
        </w:rPr>
        <w:t>septiembre</w:t>
      </w:r>
      <w:r w:rsidR="00555876" w:rsidRPr="007E38C3">
        <w:rPr>
          <w:rFonts w:ascii="Calibri" w:hAnsi="Calibri" w:cs="Arial"/>
          <w:b/>
          <w:color w:val="0000FF"/>
          <w:sz w:val="24"/>
        </w:rPr>
        <w:t xml:space="preserve"> de 20</w:t>
      </w:r>
      <w:r w:rsidR="00A13A34" w:rsidRPr="007E38C3">
        <w:rPr>
          <w:rFonts w:ascii="Calibri" w:hAnsi="Calibri" w:cs="Arial"/>
          <w:b/>
          <w:color w:val="0000FF"/>
          <w:sz w:val="24"/>
        </w:rPr>
        <w:t>1</w:t>
      </w:r>
      <w:r w:rsidR="00C87A41" w:rsidRPr="007E38C3">
        <w:rPr>
          <w:rFonts w:ascii="Calibri" w:hAnsi="Calibri" w:cs="Arial"/>
          <w:b/>
          <w:color w:val="0000FF"/>
          <w:sz w:val="24"/>
        </w:rPr>
        <w:t>8</w:t>
      </w:r>
      <w:r w:rsidR="00112415" w:rsidRPr="007E38C3">
        <w:rPr>
          <w:rFonts w:ascii="Calibri" w:hAnsi="Calibri" w:cs="Arial"/>
          <w:color w:val="000000" w:themeColor="text1"/>
          <w:sz w:val="24"/>
        </w:rPr>
        <w:t xml:space="preserve">, en la </w:t>
      </w:r>
      <w:r w:rsidR="00112415" w:rsidRPr="007E38C3">
        <w:rPr>
          <w:rFonts w:ascii="Calibri" w:hAnsi="Calibri" w:cs="Arial"/>
          <w:b/>
          <w:color w:val="000000" w:themeColor="text1"/>
          <w:sz w:val="24"/>
        </w:rPr>
        <w:t>Sala de Juntas de la</w:t>
      </w:r>
      <w:r w:rsidR="00B1520C" w:rsidRPr="007E38C3">
        <w:rPr>
          <w:rFonts w:ascii="Calibri" w:hAnsi="Calibri" w:cs="Arial"/>
          <w:b/>
          <w:color w:val="000000" w:themeColor="text1"/>
          <w:sz w:val="24"/>
        </w:rPr>
        <w:t xml:space="preserve"> Dirección de Adquisiciones de</w:t>
      </w:r>
      <w:r w:rsidR="00112415" w:rsidRPr="007E38C3">
        <w:rPr>
          <w:rFonts w:ascii="Calibri" w:hAnsi="Calibri" w:cs="Arial"/>
          <w:b/>
          <w:color w:val="000000" w:themeColor="text1"/>
          <w:sz w:val="24"/>
        </w:rPr>
        <w:t xml:space="preserve"> Oficialía Mayor de Gobierno,</w:t>
      </w:r>
      <w:r w:rsidR="00112415" w:rsidRPr="007E38C3">
        <w:rPr>
          <w:rFonts w:ascii="Calibri" w:hAnsi="Calibri" w:cs="Arial"/>
          <w:color w:val="000000" w:themeColor="text1"/>
          <w:sz w:val="24"/>
        </w:rPr>
        <w:t xml:space="preserve"> ubicada en el 3er piso del Edificio del Poder Ejecutivo Estatal, con domici</w:t>
      </w:r>
      <w:r w:rsidR="00B240A2" w:rsidRPr="007E38C3">
        <w:rPr>
          <w:rFonts w:ascii="Calibri" w:hAnsi="Calibri" w:cs="Arial"/>
          <w:color w:val="000000" w:themeColor="text1"/>
          <w:sz w:val="24"/>
        </w:rPr>
        <w:t xml:space="preserve">lio </w:t>
      </w:r>
      <w:r w:rsidR="00B240A2" w:rsidRPr="007E38C3">
        <w:rPr>
          <w:rFonts w:ascii="Calibri" w:hAnsi="Calibri" w:cs="Arial"/>
          <w:sz w:val="24"/>
        </w:rPr>
        <w:t xml:space="preserve">en: Calzada Independencia </w:t>
      </w:r>
      <w:r w:rsidR="00B1520C" w:rsidRPr="007E38C3">
        <w:rPr>
          <w:rFonts w:ascii="Calibri" w:hAnsi="Calibri" w:cs="Arial"/>
          <w:sz w:val="24"/>
        </w:rPr>
        <w:t>No. 994</w:t>
      </w:r>
      <w:r w:rsidR="0064672B" w:rsidRPr="007E38C3">
        <w:rPr>
          <w:rFonts w:ascii="Calibri" w:hAnsi="Calibri" w:cs="Arial"/>
          <w:sz w:val="24"/>
        </w:rPr>
        <w:t xml:space="preserve">, Centro Cívico, </w:t>
      </w:r>
      <w:r w:rsidR="00112415" w:rsidRPr="007E38C3">
        <w:rPr>
          <w:rFonts w:ascii="Calibri" w:hAnsi="Calibri" w:cs="Arial"/>
          <w:sz w:val="24"/>
        </w:rPr>
        <w:t xml:space="preserve">en la ciudad de Mexicali, Baja California.  </w:t>
      </w:r>
    </w:p>
    <w:p w:rsidR="00112415" w:rsidRPr="007E38C3" w:rsidRDefault="00112415" w:rsidP="006253AC">
      <w:pPr>
        <w:pStyle w:val="3"/>
        <w:tabs>
          <w:tab w:val="num" w:pos="1134"/>
        </w:tabs>
        <w:ind w:left="1134" w:right="27" w:hanging="567"/>
        <w:rPr>
          <w:rFonts w:ascii="Calibri" w:hAnsi="Calibri" w:cs="Arial"/>
          <w:sz w:val="22"/>
        </w:rPr>
      </w:pPr>
    </w:p>
    <w:p w:rsidR="00112415" w:rsidRPr="007E38C3"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7E38C3">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7E38C3" w:rsidRDefault="00112415" w:rsidP="006253AC">
      <w:pPr>
        <w:pStyle w:val="3"/>
        <w:tabs>
          <w:tab w:val="num" w:pos="142"/>
          <w:tab w:val="num" w:pos="1134"/>
        </w:tabs>
        <w:ind w:left="1134" w:right="27" w:hanging="567"/>
        <w:rPr>
          <w:rFonts w:ascii="Calibri" w:hAnsi="Calibri" w:cs="Arial"/>
          <w:sz w:val="24"/>
        </w:rPr>
      </w:pPr>
    </w:p>
    <w:p w:rsidR="00112415" w:rsidRPr="007E38C3" w:rsidRDefault="00E11772" w:rsidP="006253AC">
      <w:pPr>
        <w:pStyle w:val="3"/>
        <w:tabs>
          <w:tab w:val="num" w:pos="142"/>
          <w:tab w:val="num" w:pos="1134"/>
        </w:tabs>
        <w:ind w:left="1134" w:right="27" w:firstLine="0"/>
        <w:rPr>
          <w:rFonts w:ascii="Calibri" w:hAnsi="Calibri" w:cs="Arial"/>
          <w:sz w:val="24"/>
        </w:rPr>
      </w:pPr>
      <w:r w:rsidRPr="007E38C3">
        <w:rPr>
          <w:rFonts w:ascii="Calibri" w:hAnsi="Calibri" w:cs="Arial"/>
          <w:sz w:val="24"/>
        </w:rPr>
        <w:t>L</w:t>
      </w:r>
      <w:r w:rsidR="00112415" w:rsidRPr="007E38C3">
        <w:rPr>
          <w:rFonts w:ascii="Calibri" w:hAnsi="Calibri" w:cs="Arial"/>
          <w:sz w:val="24"/>
        </w:rPr>
        <w:t xml:space="preserve">os miembros del </w:t>
      </w:r>
      <w:r w:rsidR="00C61A08" w:rsidRPr="007E38C3">
        <w:rPr>
          <w:rFonts w:ascii="Calibri" w:hAnsi="Calibri" w:cs="Arial"/>
          <w:b/>
          <w:sz w:val="24"/>
        </w:rPr>
        <w:t>“</w:t>
      </w:r>
      <w:r w:rsidR="00112415" w:rsidRPr="007E38C3">
        <w:rPr>
          <w:rFonts w:ascii="Calibri" w:hAnsi="Calibri" w:cs="Arial"/>
          <w:b/>
          <w:sz w:val="24"/>
        </w:rPr>
        <w:t>Comité</w:t>
      </w:r>
      <w:r w:rsidR="00C61A08" w:rsidRPr="007E38C3">
        <w:rPr>
          <w:rFonts w:ascii="Calibri" w:hAnsi="Calibri" w:cs="Arial"/>
          <w:b/>
          <w:sz w:val="24"/>
        </w:rPr>
        <w:t xml:space="preserve"> de Adquisiciones”</w:t>
      </w:r>
      <w:r w:rsidR="00112415" w:rsidRPr="007E38C3">
        <w:rPr>
          <w:rFonts w:ascii="Calibri" w:hAnsi="Calibri" w:cs="Arial"/>
          <w:sz w:val="24"/>
        </w:rPr>
        <w:t xml:space="preserve"> presentes rubricarán las partes de las propuestas </w:t>
      </w:r>
      <w:r w:rsidR="00794990" w:rsidRPr="007E38C3">
        <w:rPr>
          <w:rFonts w:ascii="Calibri" w:hAnsi="Calibri" w:cs="Arial"/>
          <w:sz w:val="24"/>
        </w:rPr>
        <w:t>económicas presentadas</w:t>
      </w:r>
      <w:r w:rsidR="00112415" w:rsidRPr="007E38C3">
        <w:rPr>
          <w:rFonts w:ascii="Calibri" w:hAnsi="Calibri" w:cs="Arial"/>
          <w:sz w:val="24"/>
        </w:rPr>
        <w:t xml:space="preserve"> que previamente se detallan en el </w:t>
      </w:r>
      <w:r w:rsidR="001B0312" w:rsidRPr="007E38C3">
        <w:rPr>
          <w:rFonts w:ascii="Calibri" w:hAnsi="Calibri" w:cs="Arial"/>
          <w:b/>
          <w:sz w:val="24"/>
        </w:rPr>
        <w:t xml:space="preserve">PUNTO 8.1 INCISOS </w:t>
      </w:r>
      <w:r w:rsidR="00453F49" w:rsidRPr="007E38C3">
        <w:rPr>
          <w:rFonts w:ascii="Calibri" w:hAnsi="Calibri" w:cs="Arial"/>
          <w:b/>
          <w:sz w:val="24"/>
        </w:rPr>
        <w:t>R</w:t>
      </w:r>
      <w:r w:rsidR="00677779" w:rsidRPr="007E38C3">
        <w:rPr>
          <w:rFonts w:ascii="Calibri" w:hAnsi="Calibri" w:cs="Arial"/>
          <w:b/>
          <w:sz w:val="24"/>
        </w:rPr>
        <w:t xml:space="preserve">) </w:t>
      </w:r>
      <w:r w:rsidR="001B0312" w:rsidRPr="007E38C3">
        <w:rPr>
          <w:rFonts w:ascii="Calibri" w:hAnsi="Calibri" w:cs="Arial"/>
          <w:b/>
          <w:sz w:val="24"/>
        </w:rPr>
        <w:t xml:space="preserve">Y </w:t>
      </w:r>
      <w:r w:rsidR="00453F49" w:rsidRPr="007E38C3">
        <w:rPr>
          <w:rFonts w:ascii="Calibri" w:hAnsi="Calibri" w:cs="Arial"/>
          <w:b/>
          <w:sz w:val="24"/>
        </w:rPr>
        <w:t>S</w:t>
      </w:r>
      <w:r w:rsidR="00677779" w:rsidRPr="007E38C3">
        <w:rPr>
          <w:rFonts w:ascii="Calibri" w:hAnsi="Calibri" w:cs="Arial"/>
          <w:b/>
          <w:sz w:val="24"/>
        </w:rPr>
        <w:t>)</w:t>
      </w:r>
      <w:r w:rsidR="001B0312" w:rsidRPr="007E38C3">
        <w:rPr>
          <w:rFonts w:ascii="Calibri" w:hAnsi="Calibri" w:cs="Arial"/>
          <w:b/>
          <w:sz w:val="24"/>
        </w:rPr>
        <w:t>,</w:t>
      </w:r>
      <w:r w:rsidR="001B0312" w:rsidRPr="007E38C3">
        <w:rPr>
          <w:rFonts w:ascii="Calibri" w:hAnsi="Calibri" w:cs="Arial"/>
          <w:sz w:val="24"/>
        </w:rPr>
        <w:t xml:space="preserve"> </w:t>
      </w:r>
      <w:r w:rsidR="00794990" w:rsidRPr="007E38C3">
        <w:rPr>
          <w:rFonts w:ascii="Calibri" w:hAnsi="Calibri" w:cs="Arial"/>
          <w:sz w:val="24"/>
        </w:rPr>
        <w:t>de</w:t>
      </w:r>
      <w:r w:rsidR="00112415" w:rsidRPr="007E38C3">
        <w:rPr>
          <w:rFonts w:ascii="Calibri" w:hAnsi="Calibri" w:cs="Arial"/>
          <w:sz w:val="24"/>
        </w:rPr>
        <w:t xml:space="preserve"> estas bases de </w:t>
      </w:r>
      <w:r w:rsidR="004E5F5B" w:rsidRPr="007E38C3">
        <w:rPr>
          <w:rFonts w:ascii="Calibri" w:hAnsi="Calibri" w:cs="Arial"/>
          <w:sz w:val="24"/>
        </w:rPr>
        <w:t>l</w:t>
      </w:r>
      <w:r w:rsidR="006D20E8" w:rsidRPr="007E38C3">
        <w:rPr>
          <w:rFonts w:ascii="Calibri" w:hAnsi="Calibri" w:cs="Arial"/>
          <w:sz w:val="24"/>
        </w:rPr>
        <w:t>icitación</w:t>
      </w:r>
      <w:r w:rsidR="00112415" w:rsidRPr="007E38C3">
        <w:rPr>
          <w:rFonts w:ascii="Calibri" w:hAnsi="Calibri" w:cs="Arial"/>
          <w:sz w:val="24"/>
        </w:rPr>
        <w:t xml:space="preserve">. </w:t>
      </w:r>
    </w:p>
    <w:p w:rsidR="00112415" w:rsidRPr="007E38C3" w:rsidRDefault="00112415" w:rsidP="006253AC">
      <w:pPr>
        <w:pStyle w:val="3"/>
        <w:tabs>
          <w:tab w:val="num" w:pos="142"/>
          <w:tab w:val="num" w:pos="1134"/>
        </w:tabs>
        <w:ind w:left="1134" w:right="27" w:hanging="567"/>
        <w:rPr>
          <w:rFonts w:ascii="Calibri" w:hAnsi="Calibri" w:cs="Arial"/>
          <w:sz w:val="24"/>
        </w:rPr>
      </w:pPr>
    </w:p>
    <w:p w:rsidR="00112415" w:rsidRPr="007E38C3" w:rsidRDefault="00112415" w:rsidP="006253AC">
      <w:pPr>
        <w:pStyle w:val="3"/>
        <w:tabs>
          <w:tab w:val="num" w:pos="142"/>
          <w:tab w:val="num" w:pos="1134"/>
        </w:tabs>
        <w:ind w:left="1134" w:right="27" w:hanging="567"/>
        <w:rPr>
          <w:rFonts w:ascii="Calibri" w:hAnsi="Calibri" w:cs="Arial"/>
          <w:sz w:val="24"/>
        </w:rPr>
      </w:pPr>
      <w:r w:rsidRPr="007E38C3">
        <w:rPr>
          <w:rFonts w:ascii="Calibri" w:hAnsi="Calibri" w:cs="Arial"/>
          <w:b/>
          <w:sz w:val="24"/>
        </w:rPr>
        <w:t>21.3</w:t>
      </w:r>
      <w:r w:rsidR="00B240A2" w:rsidRPr="007E38C3">
        <w:rPr>
          <w:rFonts w:ascii="Calibri" w:hAnsi="Calibri" w:cs="Arial"/>
          <w:sz w:val="24"/>
        </w:rPr>
        <w:tab/>
      </w:r>
      <w:r w:rsidRPr="007E38C3">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7E38C3"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7E38C3">
        <w:rPr>
          <w:rFonts w:ascii="Calibri" w:hAnsi="Calibri" w:cs="Arial"/>
          <w:b/>
          <w:sz w:val="24"/>
        </w:rPr>
        <w:t>21.4</w:t>
      </w:r>
      <w:r w:rsidR="009F3AC0" w:rsidRPr="007E38C3">
        <w:rPr>
          <w:rFonts w:ascii="Calibri" w:hAnsi="Calibri" w:cs="Arial"/>
          <w:b/>
          <w:sz w:val="24"/>
        </w:rPr>
        <w:t xml:space="preserve"> </w:t>
      </w:r>
      <w:r w:rsidR="00112415" w:rsidRPr="007E38C3">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7E38C3">
        <w:rPr>
          <w:rFonts w:ascii="Calibri" w:hAnsi="Calibri" w:cs="Arial"/>
          <w:b/>
          <w:bCs/>
          <w:color w:val="0000FF"/>
          <w:sz w:val="24"/>
        </w:rPr>
        <w:t xml:space="preserve">día </w:t>
      </w:r>
      <w:r w:rsidR="00677779" w:rsidRPr="007E38C3">
        <w:rPr>
          <w:rFonts w:ascii="Calibri" w:hAnsi="Calibri" w:cs="Arial"/>
          <w:b/>
          <w:bCs/>
          <w:color w:val="0000FF"/>
          <w:sz w:val="24"/>
        </w:rPr>
        <w:t>1</w:t>
      </w:r>
      <w:r w:rsidR="000C77B4" w:rsidRPr="007E38C3">
        <w:rPr>
          <w:rFonts w:ascii="Calibri" w:hAnsi="Calibri" w:cs="Arial"/>
          <w:b/>
          <w:bCs/>
          <w:color w:val="0000FF"/>
          <w:sz w:val="24"/>
        </w:rPr>
        <w:t>7</w:t>
      </w:r>
      <w:r w:rsidR="00FF2E2A" w:rsidRPr="007E38C3">
        <w:rPr>
          <w:rFonts w:ascii="Calibri" w:hAnsi="Calibri" w:cs="Arial"/>
          <w:b/>
          <w:color w:val="0000FF"/>
          <w:sz w:val="24"/>
        </w:rPr>
        <w:t xml:space="preserve"> de </w:t>
      </w:r>
      <w:r w:rsidR="000C77B4" w:rsidRPr="007E38C3">
        <w:rPr>
          <w:rFonts w:ascii="Calibri" w:hAnsi="Calibri" w:cs="Arial"/>
          <w:b/>
          <w:color w:val="0000FF"/>
          <w:sz w:val="24"/>
        </w:rPr>
        <w:t>septiembre</w:t>
      </w:r>
      <w:r w:rsidR="00FF2E2A" w:rsidRPr="007E38C3">
        <w:rPr>
          <w:rFonts w:ascii="Calibri" w:hAnsi="Calibri" w:cs="Arial"/>
          <w:b/>
          <w:color w:val="0000FF"/>
          <w:sz w:val="24"/>
        </w:rPr>
        <w:t xml:space="preserve"> de 201</w:t>
      </w:r>
      <w:r w:rsidR="00C87A41" w:rsidRPr="007E38C3">
        <w:rPr>
          <w:rFonts w:ascii="Calibri" w:hAnsi="Calibri" w:cs="Arial"/>
          <w:b/>
          <w:color w:val="0000FF"/>
          <w:sz w:val="24"/>
        </w:rPr>
        <w:t>8</w:t>
      </w:r>
      <w:r w:rsidR="0094016B" w:rsidRPr="007E38C3">
        <w:rPr>
          <w:rFonts w:ascii="Calibri" w:hAnsi="Calibri" w:cs="Arial"/>
          <w:b/>
          <w:color w:val="0000FF"/>
          <w:sz w:val="24"/>
        </w:rPr>
        <w:t xml:space="preserve"> </w:t>
      </w:r>
      <w:r w:rsidR="00112415" w:rsidRPr="007E38C3">
        <w:rPr>
          <w:rFonts w:ascii="Calibri" w:hAnsi="Calibri" w:cs="Arial"/>
          <w:sz w:val="24"/>
        </w:rPr>
        <w:t>a disposición</w:t>
      </w:r>
      <w:r w:rsidR="00112415" w:rsidRPr="000F6701">
        <w:rPr>
          <w:rFonts w:ascii="Calibri" w:hAnsi="Calibri" w:cs="Arial"/>
          <w:sz w:val="24"/>
        </w:rPr>
        <w:t xml:space="preserve">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0"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C87A41" w:rsidRDefault="00C87A41" w:rsidP="00C87A41">
      <w:pPr>
        <w:pStyle w:val="3"/>
        <w:tabs>
          <w:tab w:val="num" w:pos="600"/>
          <w:tab w:val="num" w:pos="1134"/>
        </w:tabs>
        <w:ind w:left="1134" w:right="27" w:firstLine="0"/>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1B0312">
        <w:rPr>
          <w:rFonts w:ascii="Calibri" w:hAnsi="Calibri" w:cs="Arial"/>
          <w:b/>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w:t>
      </w:r>
      <w:r w:rsidR="00112415" w:rsidRPr="00F74342">
        <w:rPr>
          <w:rFonts w:ascii="Calibri" w:hAnsi="Calibri" w:cs="Arial"/>
          <w:sz w:val="24"/>
        </w:rPr>
        <w:t xml:space="preserve">económica presentada y desechará aquellas que no cumplan con lo especificado en el </w:t>
      </w:r>
      <w:r w:rsidR="001B0312" w:rsidRPr="00F74342">
        <w:rPr>
          <w:rFonts w:ascii="Calibri" w:hAnsi="Calibri" w:cs="Arial"/>
          <w:b/>
          <w:sz w:val="24"/>
        </w:rPr>
        <w:t>PUNTO 8.1</w:t>
      </w:r>
      <w:r w:rsidR="001B0312" w:rsidRPr="00F74342">
        <w:rPr>
          <w:rFonts w:ascii="Calibri" w:hAnsi="Calibri" w:cs="Arial"/>
          <w:sz w:val="24"/>
        </w:rPr>
        <w:t xml:space="preserve"> </w:t>
      </w:r>
      <w:r w:rsidR="001B0312" w:rsidRPr="007E38C3">
        <w:rPr>
          <w:rFonts w:ascii="Calibri" w:hAnsi="Calibri" w:cs="Arial"/>
          <w:b/>
          <w:sz w:val="24"/>
        </w:rPr>
        <w:t xml:space="preserve">INCISO </w:t>
      </w:r>
      <w:r w:rsidR="00453F49" w:rsidRPr="007E38C3">
        <w:rPr>
          <w:rFonts w:ascii="Calibri" w:hAnsi="Calibri" w:cs="Arial"/>
          <w:b/>
          <w:sz w:val="24"/>
        </w:rPr>
        <w:t>R</w:t>
      </w:r>
      <w:r w:rsidR="001B0312" w:rsidRPr="007E38C3">
        <w:rPr>
          <w:rFonts w:ascii="Calibri" w:hAnsi="Calibri" w:cs="Arial"/>
          <w:b/>
          <w:sz w:val="24"/>
        </w:rPr>
        <w:t xml:space="preserve">) E INCISO </w:t>
      </w:r>
      <w:r w:rsidR="00453F49" w:rsidRPr="007E38C3">
        <w:rPr>
          <w:rFonts w:ascii="Calibri" w:hAnsi="Calibri" w:cs="Arial"/>
          <w:b/>
          <w:sz w:val="24"/>
        </w:rPr>
        <w:t>S</w:t>
      </w:r>
      <w:r w:rsidR="001B0312" w:rsidRPr="007E38C3">
        <w:rPr>
          <w:rFonts w:ascii="Calibri" w:hAnsi="Calibri" w:cs="Arial"/>
          <w:b/>
          <w:sz w:val="24"/>
        </w:rPr>
        <w:t>)</w:t>
      </w:r>
      <w:r w:rsidR="001B0312" w:rsidRPr="007E38C3">
        <w:rPr>
          <w:rFonts w:ascii="Calibri" w:hAnsi="Calibri" w:cs="Arial"/>
          <w:sz w:val="24"/>
        </w:rPr>
        <w:t xml:space="preserve"> </w:t>
      </w:r>
      <w:r w:rsidR="00112415" w:rsidRPr="007E38C3">
        <w:rPr>
          <w:rFonts w:ascii="Calibri" w:hAnsi="Calibri" w:cs="Arial"/>
          <w:sz w:val="24"/>
        </w:rPr>
        <w:t>de las bases</w:t>
      </w:r>
      <w:r w:rsidR="00112415" w:rsidRPr="00F74342">
        <w:rPr>
          <w:rFonts w:ascii="Calibri" w:hAnsi="Calibri" w:cs="Arial"/>
          <w:sz w:val="24"/>
        </w:rPr>
        <w:t xml:space="preserve"> de </w:t>
      </w:r>
      <w:r w:rsidR="004E5F5B" w:rsidRPr="00F74342">
        <w:rPr>
          <w:rFonts w:ascii="Calibri" w:hAnsi="Calibri" w:cs="Arial"/>
          <w:sz w:val="24"/>
        </w:rPr>
        <w:t>l</w:t>
      </w:r>
      <w:r w:rsidR="006D20E8" w:rsidRPr="00F74342">
        <w:rPr>
          <w:rFonts w:ascii="Calibri" w:hAnsi="Calibri" w:cs="Arial"/>
          <w:sz w:val="24"/>
        </w:rPr>
        <w:t>icitación</w:t>
      </w:r>
      <w:r w:rsidR="00112415" w:rsidRPr="00F74342">
        <w:rPr>
          <w:rFonts w:ascii="Calibri" w:hAnsi="Calibri" w:cs="Arial"/>
          <w:sz w:val="24"/>
        </w:rPr>
        <w:t xml:space="preserve"> debiendo dar a conocer el resultado de éste a los licitantes en</w:t>
      </w:r>
      <w:r w:rsidR="00112415" w:rsidRPr="000F6701">
        <w:rPr>
          <w:rFonts w:ascii="Calibri" w:hAnsi="Calibri" w:cs="Arial"/>
          <w:sz w:val="24"/>
        </w:rPr>
        <w:t xml:space="preserve">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w:t>
      </w:r>
      <w:r w:rsidRPr="00465E05">
        <w:rPr>
          <w:rFonts w:ascii="Calibri" w:hAnsi="Calibri" w:cs="Arial"/>
          <w:b/>
          <w:sz w:val="24"/>
        </w:rPr>
        <w:t xml:space="preserve">Fallo </w:t>
      </w:r>
      <w:r w:rsidRPr="00A74EB8">
        <w:rPr>
          <w:rFonts w:ascii="Calibri" w:hAnsi="Calibri" w:cs="Arial"/>
          <w:sz w:val="24"/>
        </w:rPr>
        <w:t xml:space="preserve">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w:t>
      </w:r>
      <w:r w:rsidRPr="0008242C">
        <w:rPr>
          <w:rFonts w:ascii="Calibri" w:hAnsi="Calibri" w:cs="Arial"/>
          <w:sz w:val="24"/>
        </w:rPr>
        <w:t xml:space="preserve">las </w:t>
      </w:r>
      <w:r w:rsidR="00677779" w:rsidRPr="007E38C3">
        <w:rPr>
          <w:rFonts w:ascii="Calibri" w:hAnsi="Calibri" w:cs="Arial"/>
          <w:b/>
          <w:bCs/>
          <w:color w:val="0000FF"/>
          <w:sz w:val="24"/>
        </w:rPr>
        <w:t>1</w:t>
      </w:r>
      <w:r w:rsidR="000C77B4" w:rsidRPr="007E38C3">
        <w:rPr>
          <w:rFonts w:ascii="Calibri" w:hAnsi="Calibri" w:cs="Arial"/>
          <w:b/>
          <w:bCs/>
          <w:color w:val="0000FF"/>
          <w:sz w:val="24"/>
        </w:rPr>
        <w:t>0</w:t>
      </w:r>
      <w:r w:rsidRPr="007E38C3">
        <w:rPr>
          <w:rFonts w:ascii="Calibri" w:hAnsi="Calibri" w:cs="Arial"/>
          <w:b/>
          <w:bCs/>
          <w:color w:val="0000FF"/>
          <w:sz w:val="24"/>
        </w:rPr>
        <w:t xml:space="preserve">:00 horas del día </w:t>
      </w:r>
      <w:r w:rsidR="000C77B4" w:rsidRPr="007E38C3">
        <w:rPr>
          <w:rFonts w:ascii="Calibri" w:hAnsi="Calibri" w:cs="Arial"/>
          <w:b/>
          <w:bCs/>
          <w:color w:val="0000FF"/>
          <w:sz w:val="24"/>
        </w:rPr>
        <w:t>20</w:t>
      </w:r>
      <w:r w:rsidR="009F3AC0" w:rsidRPr="007E38C3">
        <w:rPr>
          <w:rFonts w:ascii="Calibri" w:hAnsi="Calibri" w:cs="Arial"/>
          <w:b/>
          <w:bCs/>
          <w:color w:val="0000FF"/>
          <w:sz w:val="24"/>
        </w:rPr>
        <w:t xml:space="preserve"> </w:t>
      </w:r>
      <w:r w:rsidR="006F4D3A" w:rsidRPr="007E38C3">
        <w:rPr>
          <w:rFonts w:ascii="Calibri" w:hAnsi="Calibri" w:cs="Arial"/>
          <w:b/>
          <w:bCs/>
          <w:color w:val="0000FF"/>
          <w:sz w:val="24"/>
        </w:rPr>
        <w:t xml:space="preserve">de </w:t>
      </w:r>
      <w:r w:rsidR="000C77B4" w:rsidRPr="007E38C3">
        <w:rPr>
          <w:rFonts w:ascii="Calibri" w:hAnsi="Calibri" w:cs="Arial"/>
          <w:b/>
          <w:bCs/>
          <w:color w:val="0000FF"/>
          <w:sz w:val="24"/>
        </w:rPr>
        <w:t>septiembre</w:t>
      </w:r>
      <w:r w:rsidR="0094016B" w:rsidRPr="007E38C3">
        <w:rPr>
          <w:rFonts w:ascii="Calibri" w:hAnsi="Calibri" w:cs="Arial"/>
          <w:b/>
          <w:bCs/>
          <w:color w:val="0000FF"/>
          <w:sz w:val="24"/>
        </w:rPr>
        <w:t xml:space="preserve"> </w:t>
      </w:r>
      <w:r w:rsidRPr="007E38C3">
        <w:rPr>
          <w:rFonts w:ascii="Calibri" w:hAnsi="Calibri" w:cs="Arial"/>
          <w:b/>
          <w:bCs/>
          <w:color w:val="0000FF"/>
          <w:sz w:val="24"/>
        </w:rPr>
        <w:t xml:space="preserve">de </w:t>
      </w:r>
      <w:r w:rsidR="00614E1C" w:rsidRPr="007E38C3">
        <w:rPr>
          <w:rFonts w:ascii="Calibri" w:hAnsi="Calibri" w:cs="Arial"/>
          <w:b/>
          <w:bCs/>
          <w:color w:val="0000FF"/>
          <w:sz w:val="24"/>
        </w:rPr>
        <w:t>20</w:t>
      </w:r>
      <w:r w:rsidR="00645542" w:rsidRPr="007E38C3">
        <w:rPr>
          <w:rFonts w:ascii="Calibri" w:hAnsi="Calibri" w:cs="Arial"/>
          <w:b/>
          <w:bCs/>
          <w:color w:val="0000FF"/>
          <w:sz w:val="24"/>
        </w:rPr>
        <w:t>1</w:t>
      </w:r>
      <w:r w:rsidR="00C87A41" w:rsidRPr="007E38C3">
        <w:rPr>
          <w:rFonts w:ascii="Calibri" w:hAnsi="Calibri" w:cs="Arial"/>
          <w:b/>
          <w:bCs/>
          <w:color w:val="0000FF"/>
          <w:sz w:val="24"/>
        </w:rPr>
        <w:t>8</w:t>
      </w:r>
      <w:r w:rsidR="00F06FB5" w:rsidRPr="007E38C3">
        <w:rPr>
          <w:rFonts w:ascii="Calibri" w:hAnsi="Calibri" w:cs="Arial"/>
          <w:sz w:val="24"/>
        </w:rPr>
        <w:t>,</w:t>
      </w:r>
      <w:r w:rsidR="00F06FB5" w:rsidRPr="0008242C">
        <w:rPr>
          <w:rFonts w:ascii="Calibri" w:hAnsi="Calibri" w:cs="Arial"/>
          <w:sz w:val="24"/>
        </w:rPr>
        <w:t xml:space="preserve"> en</w:t>
      </w:r>
      <w:r w:rsidRPr="0008242C">
        <w:rPr>
          <w:rFonts w:ascii="Calibri" w:hAnsi="Calibri" w:cs="Arial"/>
          <w:sz w:val="24"/>
        </w:rPr>
        <w:t xml:space="preserve"> la </w:t>
      </w:r>
      <w:r w:rsidRPr="0008242C">
        <w:rPr>
          <w:rFonts w:ascii="Calibri" w:hAnsi="Calibri" w:cs="Arial"/>
          <w:b/>
          <w:sz w:val="24"/>
        </w:rPr>
        <w:t xml:space="preserve">Sala de Juntas de la </w:t>
      </w:r>
      <w:r w:rsidR="00B31DA5" w:rsidRPr="0008242C">
        <w:rPr>
          <w:rFonts w:ascii="Calibri" w:hAnsi="Calibri" w:cs="Arial"/>
          <w:b/>
          <w:sz w:val="24"/>
        </w:rPr>
        <w:t xml:space="preserve">Dirección de Adquisiciones de </w:t>
      </w:r>
      <w:r w:rsidRPr="0008242C">
        <w:rPr>
          <w:rFonts w:ascii="Calibri" w:hAnsi="Calibri" w:cs="Arial"/>
          <w:b/>
          <w:sz w:val="24"/>
        </w:rPr>
        <w:t>Oficialía Mayor de Gobierno</w:t>
      </w:r>
      <w:r w:rsidRPr="0008242C">
        <w:rPr>
          <w:rFonts w:ascii="Calibri" w:hAnsi="Calibri" w:cs="Arial"/>
          <w:sz w:val="24"/>
        </w:rPr>
        <w:t>, ubicada</w:t>
      </w:r>
      <w:r w:rsidRPr="000F6701">
        <w:rPr>
          <w:rFonts w:ascii="Calibri" w:hAnsi="Calibri" w:cs="Arial"/>
          <w:sz w:val="24"/>
        </w:rPr>
        <w:t xml:space="preserve">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w:t>
      </w:r>
      <w:r w:rsidR="00C87A41">
        <w:rPr>
          <w:rFonts w:ascii="Calibri" w:hAnsi="Calibri" w:cs="Arial"/>
          <w:sz w:val="24"/>
        </w:rPr>
        <w:t xml:space="preserve">la </w:t>
      </w:r>
      <w:r w:rsidRPr="00C87A41">
        <w:rPr>
          <w:rFonts w:ascii="Calibri" w:hAnsi="Calibri" w:cs="Arial"/>
          <w:b/>
          <w:sz w:val="24"/>
        </w:rPr>
        <w:t>“Co</w:t>
      </w:r>
      <w:r w:rsidR="00C87A41" w:rsidRPr="00C87A41">
        <w:rPr>
          <w:rFonts w:ascii="Calibri" w:hAnsi="Calibri" w:cs="Arial"/>
          <w:b/>
          <w:sz w:val="24"/>
        </w:rPr>
        <w:t>nvocante</w:t>
      </w:r>
      <w:r w:rsidRPr="00C87A41">
        <w:rPr>
          <w:rFonts w:ascii="Calibri" w:hAnsi="Calibri" w:cs="Arial"/>
          <w:b/>
          <w:sz w:val="24"/>
        </w:rPr>
        <w:t>”</w:t>
      </w:r>
      <w:r w:rsidRPr="000F6701">
        <w:rPr>
          <w:rFonts w:ascii="Calibri" w:hAnsi="Calibri" w:cs="Arial"/>
          <w:sz w:val="24"/>
        </w:rPr>
        <w:t xml:space="preserve">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007230" w:rsidRPr="000F6701" w:rsidRDefault="000072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9A4CFA">
        <w:rPr>
          <w:rFonts w:ascii="Calibri" w:hAnsi="Calibri" w:cs="Arial"/>
          <w:b/>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9A4CFA" w:rsidRPr="009A4CFA">
        <w:rPr>
          <w:rFonts w:ascii="Calibri" w:hAnsi="Calibri" w:cs="Arial"/>
          <w:b/>
          <w:sz w:val="24"/>
        </w:rPr>
        <w:t>PUNTO 25</w:t>
      </w:r>
      <w:r w:rsidR="009A4CFA" w:rsidRPr="000F6701">
        <w:rPr>
          <w:rFonts w:ascii="Calibri" w:hAnsi="Calibri" w:cs="Arial"/>
          <w:sz w:val="24"/>
        </w:rPr>
        <w:t xml:space="preserve"> </w:t>
      </w:r>
      <w:r w:rsidRPr="000F6701">
        <w:rPr>
          <w:rFonts w:ascii="Calibri" w:hAnsi="Calibri" w:cs="Arial"/>
          <w:sz w:val="24"/>
        </w:rPr>
        <w:t xml:space="preserve">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C87A41" w:rsidRPr="000F6701" w:rsidRDefault="00C87A41"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Default="00112415" w:rsidP="006D2961">
      <w:pPr>
        <w:pStyle w:val="2"/>
        <w:tabs>
          <w:tab w:val="num" w:pos="1134"/>
        </w:tabs>
        <w:ind w:left="1134" w:right="27" w:hanging="567"/>
        <w:rPr>
          <w:rFonts w:ascii="Calibri" w:hAnsi="Calibri" w:cs="Arial"/>
          <w:sz w:val="24"/>
        </w:rPr>
      </w:pPr>
    </w:p>
    <w:p w:rsidR="00A57DD8" w:rsidRPr="00020DA5"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w:t>
      </w:r>
      <w:r w:rsidRPr="00020DA5">
        <w:rPr>
          <w:rFonts w:ascii="Calibri" w:hAnsi="Calibri" w:cs="Arial"/>
          <w:sz w:val="24"/>
        </w:rPr>
        <w:t xml:space="preserve">el </w:t>
      </w:r>
      <w:r w:rsidRPr="00C87A41">
        <w:rPr>
          <w:rFonts w:ascii="Calibri" w:hAnsi="Calibri" w:cs="Arial"/>
          <w:b/>
          <w:color w:val="0000FF"/>
          <w:sz w:val="24"/>
          <w:u w:val="single"/>
        </w:rPr>
        <w:t xml:space="preserve">precio </w:t>
      </w:r>
      <w:r w:rsidR="00A960A8" w:rsidRPr="00C87A41">
        <w:rPr>
          <w:rFonts w:ascii="Calibri" w:hAnsi="Calibri" w:cs="Arial"/>
          <w:b/>
          <w:color w:val="0000FF"/>
          <w:sz w:val="24"/>
          <w:u w:val="single"/>
        </w:rPr>
        <w:t xml:space="preserve">de cada partida </w:t>
      </w:r>
      <w:r w:rsidRPr="00C87A41">
        <w:rPr>
          <w:rFonts w:ascii="Calibri" w:hAnsi="Calibri" w:cs="Arial"/>
          <w:b/>
          <w:color w:val="0000FF"/>
          <w:sz w:val="24"/>
        </w:rPr>
        <w:t>incluyendo el Impuesto al Valor Agregado</w:t>
      </w:r>
      <w:r w:rsidRPr="00C87A41">
        <w:rPr>
          <w:rFonts w:ascii="Calibri" w:hAnsi="Calibri" w:cs="Arial"/>
          <w:color w:val="0000FF"/>
          <w:sz w:val="24"/>
        </w:rPr>
        <w:t xml:space="preserve"> </w:t>
      </w:r>
      <w:r w:rsidRPr="00020DA5">
        <w:rPr>
          <w:rFonts w:ascii="Calibri" w:hAnsi="Calibri" w:cs="Arial"/>
          <w:sz w:val="24"/>
        </w:rPr>
        <w:t xml:space="preserve">trasladado en la oferta del licitante, </w:t>
      </w:r>
      <w:r w:rsidRPr="00020DA5">
        <w:rPr>
          <w:rFonts w:ascii="Calibri" w:hAnsi="Calibri" w:cs="Arial"/>
          <w:b/>
          <w:sz w:val="24"/>
        </w:rPr>
        <w:t xml:space="preserve">así mismo </w:t>
      </w:r>
      <w:r w:rsidRPr="00020DA5">
        <w:rPr>
          <w:rFonts w:ascii="Calibri" w:hAnsi="Calibri" w:cs="Arial"/>
          <w:b/>
          <w:bCs/>
          <w:sz w:val="24"/>
        </w:rPr>
        <w:t>únicamente deberá indicar el porcentaje de Impuesto al valor agregado a trasladar</w:t>
      </w:r>
      <w:r w:rsidR="00751502" w:rsidRPr="00020DA5">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r w:rsidRPr="00584B88">
        <w:rPr>
          <w:rFonts w:ascii="Calibri" w:hAnsi="Calibri" w:cs="Calibri"/>
          <w:b/>
          <w:sz w:val="24"/>
          <w:szCs w:val="24"/>
          <w:shd w:val="clear" w:color="auto" w:fill="FFFFFF"/>
        </w:rPr>
        <w:t>DERECHO DEL COMITÉ DE MODIFICAR LAS CANTIDADES PREVIO AL ACTO DE FALLO ECONOMICO</w:t>
      </w:r>
      <w:r w:rsidRPr="00584B88">
        <w:rPr>
          <w:rFonts w:ascii="Calibri" w:hAnsi="Calibri" w:cs="Calibri"/>
          <w:sz w:val="24"/>
          <w:szCs w:val="24"/>
          <w:shd w:val="clear" w:color="auto" w:fill="FFFFFF"/>
        </w:rPr>
        <w:t>.</w:t>
      </w: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Arial"/>
          <w:b/>
          <w:sz w:val="24"/>
          <w:szCs w:val="24"/>
        </w:rPr>
      </w:pPr>
      <w:r w:rsidRPr="00584B88">
        <w:rPr>
          <w:rFonts w:ascii="Calibri" w:hAnsi="Calibri" w:cs="Calibri"/>
          <w:b/>
          <w:sz w:val="24"/>
        </w:rPr>
        <w:t>“La Convocante”</w:t>
      </w:r>
      <w:r w:rsidRPr="00584B88">
        <w:rPr>
          <w:rFonts w:ascii="Calibri" w:hAnsi="Calibri" w:cs="Calibri"/>
          <w:sz w:val="24"/>
          <w:szCs w:val="24"/>
          <w:shd w:val="clear" w:color="auto" w:fill="FFFFFF"/>
        </w:rPr>
        <w:t xml:space="preserve"> se reserva el derecho de disminuir o aumentar previo al acto de Fallo Económico, la cantidad de los servicios asignados, sin que varíen los precios unitarios u otras estipulaciones y condiciones.</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w:t>
      </w:r>
      <w:r w:rsidR="0065449B" w:rsidRPr="009A4CFA">
        <w:rPr>
          <w:rFonts w:ascii="Calibri" w:hAnsi="Calibri" w:cs="Tahoma"/>
          <w:b/>
          <w:bCs/>
          <w:snapToGrid w:val="0"/>
          <w:sz w:val="24"/>
          <w:lang w:val="es-MX"/>
        </w:rPr>
        <w:t>“La Convocante”</w:t>
      </w:r>
      <w:r w:rsidR="0065449B" w:rsidRPr="00A3142B">
        <w:rPr>
          <w:rFonts w:ascii="Calibri" w:hAnsi="Calibri" w:cs="Tahoma"/>
          <w:bCs/>
          <w:snapToGrid w:val="0"/>
          <w:sz w:val="24"/>
          <w:lang w:val="es-MX"/>
        </w:rPr>
        <w:t xml:space="preserv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w:t>
      </w:r>
      <w:r w:rsidR="0065449B" w:rsidRPr="009A4CFA">
        <w:rPr>
          <w:rFonts w:ascii="Calibri" w:hAnsi="Calibri" w:cs="Tahoma"/>
          <w:b/>
          <w:bCs/>
          <w:snapToGrid w:val="0"/>
          <w:sz w:val="24"/>
          <w:lang w:val="es-MX"/>
        </w:rPr>
        <w:t xml:space="preserve">20 (veinte) días naturales </w:t>
      </w:r>
      <w:r w:rsidR="0065449B" w:rsidRPr="00A3142B">
        <w:rPr>
          <w:rFonts w:ascii="Calibri" w:hAnsi="Calibri" w:cs="Tahoma"/>
          <w:bCs/>
          <w:snapToGrid w:val="0"/>
          <w:sz w:val="24"/>
          <w:lang w:val="es-MX"/>
        </w:rPr>
        <w:t>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 xml:space="preserve">Dicha garantía de cumplimiento solo será aceptada por </w:t>
      </w:r>
      <w:r w:rsidRPr="009A4CFA">
        <w:rPr>
          <w:rFonts w:ascii="Calibri" w:hAnsi="Calibri" w:cs="Arial"/>
          <w:b/>
          <w:sz w:val="24"/>
        </w:rPr>
        <w:t>“La Convocante”,</w:t>
      </w:r>
      <w:r w:rsidRPr="000F6701">
        <w:rPr>
          <w:rFonts w:ascii="Calibri" w:hAnsi="Calibri" w:cs="Arial"/>
          <w:sz w:val="24"/>
        </w:rPr>
        <w:t xml:space="preserv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w:t>
      </w:r>
      <w:r w:rsidRPr="009A4CFA">
        <w:rPr>
          <w:rFonts w:ascii="Calibri" w:hAnsi="Calibri" w:cs="Arial"/>
          <w:sz w:val="24"/>
          <w:u w:val="single"/>
        </w:rPr>
        <w:t>Secretaria de Planeación y Finanzas del Gobierno del Estado</w:t>
      </w:r>
      <w:r w:rsidRPr="000F6701">
        <w:rPr>
          <w:rFonts w:ascii="Calibri" w:hAnsi="Calibri" w:cs="Arial"/>
          <w:sz w:val="24"/>
        </w:rPr>
        <w:t xml:space="preserve">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xml:space="preserve">, el cual deberá entregarse en las cajas recaudadoras de la </w:t>
      </w:r>
      <w:r w:rsidRPr="009A4CFA">
        <w:rPr>
          <w:rFonts w:ascii="Calibri" w:hAnsi="Calibri" w:cs="Arial"/>
          <w:sz w:val="24"/>
          <w:u w:val="single"/>
        </w:rPr>
        <w:t>Secretaria de Planeación y Finanzas,</w:t>
      </w:r>
      <w:r w:rsidRPr="000F6701">
        <w:rPr>
          <w:rFonts w:ascii="Calibri" w:hAnsi="Calibri" w:cs="Arial"/>
          <w:sz w:val="24"/>
        </w:rPr>
        <w:t xml:space="preserve">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con los plazos de entrega pactados en el contrato respectivo, se le sancionará con una </w:t>
      </w:r>
      <w:r w:rsidRPr="009A4CFA">
        <w:rPr>
          <w:rFonts w:ascii="Calibri" w:hAnsi="Calibri" w:cs="Arial"/>
          <w:b/>
          <w:sz w:val="24"/>
        </w:rPr>
        <w:t xml:space="preserve">pena convencional del .003 (tres al millar) </w:t>
      </w:r>
      <w:r w:rsidRPr="000F6701">
        <w:rPr>
          <w:rFonts w:ascii="Calibri" w:hAnsi="Calibri" w:cs="Arial"/>
          <w:sz w:val="24"/>
        </w:rPr>
        <w:t>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9A4CFA">
        <w:rPr>
          <w:rFonts w:ascii="Calibri" w:hAnsi="Calibri" w:cs="Arial"/>
          <w:b/>
          <w:sz w:val="24"/>
        </w:rPr>
        <w:t>“La Convocante”</w:t>
      </w:r>
      <w:r w:rsidRPr="000F6701">
        <w:rPr>
          <w:rFonts w:ascii="Calibri" w:hAnsi="Calibri" w:cs="Arial"/>
          <w:sz w:val="24"/>
        </w:rPr>
        <w:t xml:space="preserv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007230" w:rsidRPr="000F6701" w:rsidRDefault="00007230"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DE0D71">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891" w:rsidRDefault="000B1891">
      <w:r>
        <w:separator/>
      </w:r>
    </w:p>
  </w:endnote>
  <w:endnote w:type="continuationSeparator" w:id="0">
    <w:p w:rsidR="000B1891" w:rsidRDefault="000B1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891" w:rsidRDefault="000B189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B1891" w:rsidRDefault="000B189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891" w:rsidRPr="00F96976" w:rsidRDefault="000B1891"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8240"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B91D48" id="Line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E01962">
      <w:rPr>
        <w:rStyle w:val="Nmerodepgina"/>
        <w:rFonts w:ascii="Helvetica" w:hAnsi="Helvetica"/>
        <w:noProof/>
        <w:sz w:val="16"/>
        <w:szCs w:val="16"/>
      </w:rPr>
      <w:t>37</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E01962">
      <w:rPr>
        <w:rStyle w:val="Nmerodepgina"/>
        <w:rFonts w:ascii="Helvetica" w:hAnsi="Helvetica"/>
        <w:noProof/>
        <w:sz w:val="16"/>
        <w:szCs w:val="16"/>
      </w:rPr>
      <w:t>38</w:t>
    </w:r>
    <w:r w:rsidRPr="00F96976">
      <w:rPr>
        <w:rStyle w:val="Nmerodepgina"/>
        <w:rFonts w:ascii="Helvetica" w:hAnsi="Helvetica"/>
        <w:sz w:val="16"/>
        <w:szCs w:val="16"/>
      </w:rPr>
      <w:fldChar w:fldCharType="end"/>
    </w:r>
  </w:p>
  <w:p w:rsidR="000B1891" w:rsidRPr="00F96976" w:rsidRDefault="000B1891"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891" w:rsidRDefault="000B1891">
      <w:r>
        <w:separator/>
      </w:r>
    </w:p>
  </w:footnote>
  <w:footnote w:type="continuationSeparator" w:id="0">
    <w:p w:rsidR="000B1891" w:rsidRDefault="000B18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1891" w:rsidRDefault="000B1891" w:rsidP="004E1201">
    <w:pPr>
      <w:pStyle w:val="Encabezado"/>
      <w:rPr>
        <w:rFonts w:ascii="Arial" w:hAnsi="Arial" w:cs="Arial"/>
        <w:b/>
        <w:i/>
      </w:rPr>
    </w:pPr>
  </w:p>
  <w:p w:rsidR="000B1891" w:rsidRDefault="000B1891" w:rsidP="004E1201">
    <w:pPr>
      <w:pStyle w:val="Encabezado"/>
      <w:jc w:val="center"/>
      <w:rPr>
        <w:rFonts w:ascii="Helvetica" w:hAnsi="Helvetica"/>
        <w:noProof/>
      </w:rPr>
    </w:pPr>
    <w:r w:rsidRPr="00F96976">
      <w:rPr>
        <w:rFonts w:ascii="Helvetica" w:hAnsi="Helvetica"/>
        <w:noProof/>
      </w:rPr>
      <w:t xml:space="preserve">LICITACIÓN PÚBLICA </w:t>
    </w:r>
    <w:r w:rsidRPr="007E38C3">
      <w:rPr>
        <w:rFonts w:ascii="Helvetica" w:hAnsi="Helvetica"/>
        <w:noProof/>
      </w:rPr>
      <w:t>REGIONAL NO. 32065001-065-18</w:t>
    </w:r>
  </w:p>
  <w:p w:rsidR="000B1891" w:rsidRPr="00F96976" w:rsidRDefault="000B1891"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2525B6"/>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3CC2308"/>
    <w:multiLevelType w:val="hybridMultilevel"/>
    <w:tmpl w:val="EB9672F0"/>
    <w:lvl w:ilvl="0" w:tplc="557CF1FC">
      <w:start w:val="3"/>
      <w:numFmt w:val="decimal"/>
      <w:lvlText w:val="%1."/>
      <w:lvlJc w:val="left"/>
      <w:pPr>
        <w:ind w:left="1069" w:hanging="360"/>
      </w:pPr>
      <w:rPr>
        <w:rFonts w:eastAsia="Arial Unicode M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15993674"/>
    <w:multiLevelType w:val="hybridMultilevel"/>
    <w:tmpl w:val="F3D2838E"/>
    <w:lvl w:ilvl="0" w:tplc="63BC8B1E">
      <w:start w:val="1"/>
      <w:numFmt w:val="decimal"/>
      <w:lvlText w:val="%1."/>
      <w:lvlJc w:val="left"/>
      <w:pPr>
        <w:ind w:left="1440" w:hanging="360"/>
      </w:pPr>
      <w:rPr>
        <w:rFonts w:hint="default"/>
        <w:b/>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7804F59"/>
    <w:multiLevelType w:val="hybridMultilevel"/>
    <w:tmpl w:val="3D04167A"/>
    <w:lvl w:ilvl="0" w:tplc="C31ECC16">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20341467"/>
    <w:multiLevelType w:val="hybridMultilevel"/>
    <w:tmpl w:val="6F42B570"/>
    <w:lvl w:ilvl="0" w:tplc="3AAAE7A8">
      <w:start w:val="1"/>
      <w:numFmt w:val="decimal"/>
      <w:lvlText w:val="%1."/>
      <w:lvlJc w:val="lef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nsid w:val="23440DB1"/>
    <w:multiLevelType w:val="hybridMultilevel"/>
    <w:tmpl w:val="E834A2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C033A5"/>
    <w:multiLevelType w:val="hybridMultilevel"/>
    <w:tmpl w:val="371EEE8E"/>
    <w:lvl w:ilvl="0" w:tplc="6F7A2A4E">
      <w:start w:val="1"/>
      <w:numFmt w:val="decimal"/>
      <w:lvlText w:val="%1."/>
      <w:lvlJc w:val="left"/>
      <w:pPr>
        <w:ind w:left="107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9DB5EEB"/>
    <w:multiLevelType w:val="hybridMultilevel"/>
    <w:tmpl w:val="C6FA0F26"/>
    <w:lvl w:ilvl="0" w:tplc="887ED2B8">
      <w:start w:val="1"/>
      <w:numFmt w:val="decimal"/>
      <w:lvlText w:val="%1."/>
      <w:lvlJc w:val="left"/>
      <w:pPr>
        <w:ind w:left="1004" w:hanging="360"/>
      </w:pPr>
      <w:rPr>
        <w:b/>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2">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36CA17A3"/>
    <w:multiLevelType w:val="hybridMultilevel"/>
    <w:tmpl w:val="09BA62B0"/>
    <w:lvl w:ilvl="0" w:tplc="DA9654B6">
      <w:numFmt w:val="bullet"/>
      <w:lvlText w:val="•"/>
      <w:lvlJc w:val="left"/>
      <w:pPr>
        <w:ind w:left="1800" w:hanging="360"/>
      </w:pPr>
      <w:rPr>
        <w:rFonts w:ascii="Calibri" w:eastAsia="Times New Roman"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5">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7">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8">
    <w:nsid w:val="3DB50080"/>
    <w:multiLevelType w:val="hybridMultilevel"/>
    <w:tmpl w:val="9566D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nsid w:val="404B3346"/>
    <w:multiLevelType w:val="multilevel"/>
    <w:tmpl w:val="CF36C190"/>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0">
    <w:nsid w:val="40B64784"/>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31">
    <w:nsid w:val="490168B2"/>
    <w:multiLevelType w:val="hybridMultilevel"/>
    <w:tmpl w:val="98F0A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A05610D"/>
    <w:multiLevelType w:val="hybridMultilevel"/>
    <w:tmpl w:val="F2E83A26"/>
    <w:lvl w:ilvl="0" w:tplc="DA9654B6">
      <w:numFmt w:val="bullet"/>
      <w:lvlText w:val="•"/>
      <w:lvlJc w:val="left"/>
      <w:pPr>
        <w:ind w:left="1004" w:hanging="360"/>
      </w:pPr>
      <w:rPr>
        <w:rFonts w:ascii="Calibri" w:eastAsia="Times New Roman" w:hAnsi="Calibri" w:cs="Calibr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3">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0D1359C"/>
    <w:multiLevelType w:val="hybridMultilevel"/>
    <w:tmpl w:val="505EBBE8"/>
    <w:lvl w:ilvl="0" w:tplc="2CD0B4AE">
      <w:start w:val="1"/>
      <w:numFmt w:val="decimal"/>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7">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8">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9">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55962907"/>
    <w:multiLevelType w:val="singleLevel"/>
    <w:tmpl w:val="750E3A48"/>
    <w:lvl w:ilvl="0">
      <w:start w:val="1"/>
      <w:numFmt w:val="upperLetter"/>
      <w:lvlText w:val="%1)"/>
      <w:lvlJc w:val="left"/>
      <w:pPr>
        <w:tabs>
          <w:tab w:val="num" w:pos="502"/>
        </w:tabs>
        <w:ind w:left="502" w:hanging="360"/>
      </w:pPr>
      <w:rPr>
        <w:rFonts w:hint="default"/>
        <w:b/>
      </w:rPr>
    </w:lvl>
  </w:abstractNum>
  <w:abstractNum w:abstractNumId="41">
    <w:nsid w:val="59D472F6"/>
    <w:multiLevelType w:val="hybridMultilevel"/>
    <w:tmpl w:val="813C8306"/>
    <w:lvl w:ilvl="0" w:tplc="13807A4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5DFE1AF1"/>
    <w:multiLevelType w:val="hybridMultilevel"/>
    <w:tmpl w:val="AF328C3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A227B4"/>
    <w:multiLevelType w:val="hybridMultilevel"/>
    <w:tmpl w:val="C0449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6FC2DC7"/>
    <w:multiLevelType w:val="hybridMultilevel"/>
    <w:tmpl w:val="F23A28A8"/>
    <w:lvl w:ilvl="0" w:tplc="358CBE2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67993348"/>
    <w:multiLevelType w:val="hybridMultilevel"/>
    <w:tmpl w:val="1C6CC834"/>
    <w:lvl w:ilvl="0" w:tplc="080A0001">
      <w:start w:val="1"/>
      <w:numFmt w:val="bullet"/>
      <w:lvlText w:val=""/>
      <w:lvlJc w:val="left"/>
      <w:pPr>
        <w:ind w:left="1430" w:hanging="360"/>
      </w:pPr>
      <w:rPr>
        <w:rFonts w:ascii="Symbol" w:hAnsi="Symbol" w:hint="default"/>
      </w:rPr>
    </w:lvl>
    <w:lvl w:ilvl="1" w:tplc="080A0003" w:tentative="1">
      <w:start w:val="1"/>
      <w:numFmt w:val="bullet"/>
      <w:lvlText w:val="o"/>
      <w:lvlJc w:val="left"/>
      <w:pPr>
        <w:ind w:left="2150" w:hanging="360"/>
      </w:pPr>
      <w:rPr>
        <w:rFonts w:ascii="Courier New" w:hAnsi="Courier New" w:cs="Courier New" w:hint="default"/>
      </w:rPr>
    </w:lvl>
    <w:lvl w:ilvl="2" w:tplc="080A0005" w:tentative="1">
      <w:start w:val="1"/>
      <w:numFmt w:val="bullet"/>
      <w:lvlText w:val=""/>
      <w:lvlJc w:val="left"/>
      <w:pPr>
        <w:ind w:left="2870" w:hanging="360"/>
      </w:pPr>
      <w:rPr>
        <w:rFonts w:ascii="Wingdings" w:hAnsi="Wingdings" w:hint="default"/>
      </w:rPr>
    </w:lvl>
    <w:lvl w:ilvl="3" w:tplc="080A0001" w:tentative="1">
      <w:start w:val="1"/>
      <w:numFmt w:val="bullet"/>
      <w:lvlText w:val=""/>
      <w:lvlJc w:val="left"/>
      <w:pPr>
        <w:ind w:left="3590" w:hanging="360"/>
      </w:pPr>
      <w:rPr>
        <w:rFonts w:ascii="Symbol" w:hAnsi="Symbol" w:hint="default"/>
      </w:rPr>
    </w:lvl>
    <w:lvl w:ilvl="4" w:tplc="080A0003" w:tentative="1">
      <w:start w:val="1"/>
      <w:numFmt w:val="bullet"/>
      <w:lvlText w:val="o"/>
      <w:lvlJc w:val="left"/>
      <w:pPr>
        <w:ind w:left="4310" w:hanging="360"/>
      </w:pPr>
      <w:rPr>
        <w:rFonts w:ascii="Courier New" w:hAnsi="Courier New" w:cs="Courier New" w:hint="default"/>
      </w:rPr>
    </w:lvl>
    <w:lvl w:ilvl="5" w:tplc="080A0005" w:tentative="1">
      <w:start w:val="1"/>
      <w:numFmt w:val="bullet"/>
      <w:lvlText w:val=""/>
      <w:lvlJc w:val="left"/>
      <w:pPr>
        <w:ind w:left="5030" w:hanging="360"/>
      </w:pPr>
      <w:rPr>
        <w:rFonts w:ascii="Wingdings" w:hAnsi="Wingdings" w:hint="default"/>
      </w:rPr>
    </w:lvl>
    <w:lvl w:ilvl="6" w:tplc="080A0001" w:tentative="1">
      <w:start w:val="1"/>
      <w:numFmt w:val="bullet"/>
      <w:lvlText w:val=""/>
      <w:lvlJc w:val="left"/>
      <w:pPr>
        <w:ind w:left="5750" w:hanging="360"/>
      </w:pPr>
      <w:rPr>
        <w:rFonts w:ascii="Symbol" w:hAnsi="Symbol" w:hint="default"/>
      </w:rPr>
    </w:lvl>
    <w:lvl w:ilvl="7" w:tplc="080A0003" w:tentative="1">
      <w:start w:val="1"/>
      <w:numFmt w:val="bullet"/>
      <w:lvlText w:val="o"/>
      <w:lvlJc w:val="left"/>
      <w:pPr>
        <w:ind w:left="6470" w:hanging="360"/>
      </w:pPr>
      <w:rPr>
        <w:rFonts w:ascii="Courier New" w:hAnsi="Courier New" w:cs="Courier New" w:hint="default"/>
      </w:rPr>
    </w:lvl>
    <w:lvl w:ilvl="8" w:tplc="080A0005" w:tentative="1">
      <w:start w:val="1"/>
      <w:numFmt w:val="bullet"/>
      <w:lvlText w:val=""/>
      <w:lvlJc w:val="left"/>
      <w:pPr>
        <w:ind w:left="7190" w:hanging="360"/>
      </w:pPr>
      <w:rPr>
        <w:rFonts w:ascii="Wingdings" w:hAnsi="Wingdings" w:hint="default"/>
      </w:rPr>
    </w:lvl>
  </w:abstractNum>
  <w:abstractNum w:abstractNumId="4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0">
    <w:nsid w:val="6B515BE0"/>
    <w:multiLevelType w:val="hybridMultilevel"/>
    <w:tmpl w:val="E4B214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nsid w:val="6EE93032"/>
    <w:multiLevelType w:val="hybridMultilevel"/>
    <w:tmpl w:val="6B724F9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2">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53">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4">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5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6">
    <w:nsid w:val="79E33D73"/>
    <w:multiLevelType w:val="hybridMultilevel"/>
    <w:tmpl w:val="3C46CFAA"/>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5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27"/>
  </w:num>
  <w:num w:numId="3">
    <w:abstractNumId w:val="45"/>
  </w:num>
  <w:num w:numId="4">
    <w:abstractNumId w:val="55"/>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3"/>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3"/>
  </w:num>
  <w:num w:numId="8">
    <w:abstractNumId w:val="53"/>
  </w:num>
  <w:num w:numId="9">
    <w:abstractNumId w:val="19"/>
  </w:num>
  <w:num w:numId="10">
    <w:abstractNumId w:val="52"/>
  </w:num>
  <w:num w:numId="11">
    <w:abstractNumId w:val="34"/>
  </w:num>
  <w:num w:numId="12">
    <w:abstractNumId w:val="25"/>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3"/>
  </w:num>
  <w:num w:numId="15">
    <w:abstractNumId w:val="37"/>
  </w:num>
  <w:num w:numId="16">
    <w:abstractNumId w:val="26"/>
  </w:num>
  <w:num w:numId="17">
    <w:abstractNumId w:val="53"/>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7"/>
  </w:num>
  <w:num w:numId="19">
    <w:abstractNumId w:val="8"/>
  </w:num>
  <w:num w:numId="20">
    <w:abstractNumId w:val="49"/>
  </w:num>
  <w:num w:numId="21">
    <w:abstractNumId w:val="22"/>
  </w:num>
  <w:num w:numId="22">
    <w:abstractNumId w:val="4"/>
  </w:num>
  <w:num w:numId="23">
    <w:abstractNumId w:val="36"/>
  </w:num>
  <w:num w:numId="24">
    <w:abstractNumId w:val="39"/>
  </w:num>
  <w:num w:numId="25">
    <w:abstractNumId w:val="13"/>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8"/>
  </w:num>
  <w:num w:numId="30">
    <w:abstractNumId w:val="6"/>
  </w:num>
  <w:num w:numId="31">
    <w:abstractNumId w:val="15"/>
  </w:num>
  <w:num w:numId="32">
    <w:abstractNumId w:val="1"/>
  </w:num>
  <w:num w:numId="33">
    <w:abstractNumId w:val="9"/>
  </w:num>
  <w:num w:numId="34">
    <w:abstractNumId w:val="54"/>
  </w:num>
  <w:num w:numId="35">
    <w:abstractNumId w:val="51"/>
  </w:num>
  <w:num w:numId="36">
    <w:abstractNumId w:val="56"/>
  </w:num>
  <w:num w:numId="37">
    <w:abstractNumId w:val="31"/>
  </w:num>
  <w:num w:numId="38">
    <w:abstractNumId w:val="17"/>
  </w:num>
  <w:num w:numId="39">
    <w:abstractNumId w:val="35"/>
  </w:num>
  <w:num w:numId="40">
    <w:abstractNumId w:val="24"/>
  </w:num>
  <w:num w:numId="41">
    <w:abstractNumId w:val="32"/>
  </w:num>
  <w:num w:numId="42">
    <w:abstractNumId w:val="41"/>
  </w:num>
  <w:num w:numId="43">
    <w:abstractNumId w:val="28"/>
  </w:num>
  <w:num w:numId="44">
    <w:abstractNumId w:val="11"/>
  </w:num>
  <w:num w:numId="45">
    <w:abstractNumId w:val="18"/>
  </w:num>
  <w:num w:numId="46">
    <w:abstractNumId w:val="47"/>
  </w:num>
  <w:num w:numId="47">
    <w:abstractNumId w:val="21"/>
  </w:num>
  <w:num w:numId="48">
    <w:abstractNumId w:val="5"/>
  </w:num>
  <w:num w:numId="49">
    <w:abstractNumId w:val="30"/>
  </w:num>
  <w:num w:numId="50">
    <w:abstractNumId w:val="12"/>
  </w:num>
  <w:num w:numId="51">
    <w:abstractNumId w:val="14"/>
  </w:num>
  <w:num w:numId="52">
    <w:abstractNumId w:val="10"/>
  </w:num>
  <w:num w:numId="53">
    <w:abstractNumId w:val="56"/>
  </w:num>
  <w:num w:numId="54">
    <w:abstractNumId w:val="48"/>
  </w:num>
  <w:num w:numId="55">
    <w:abstractNumId w:val="16"/>
  </w:num>
  <w:num w:numId="56">
    <w:abstractNumId w:val="29"/>
  </w:num>
  <w:num w:numId="57">
    <w:abstractNumId w:val="42"/>
  </w:num>
  <w:num w:numId="58">
    <w:abstractNumId w:val="50"/>
  </w:num>
  <w:num w:numId="59">
    <w:abstractNumId w:val="40"/>
  </w:num>
  <w:num w:numId="60">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U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75777">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07230"/>
    <w:rsid w:val="00011A09"/>
    <w:rsid w:val="00012A7C"/>
    <w:rsid w:val="00012B7B"/>
    <w:rsid w:val="00014319"/>
    <w:rsid w:val="000143E8"/>
    <w:rsid w:val="00014BBA"/>
    <w:rsid w:val="00015256"/>
    <w:rsid w:val="00015BD4"/>
    <w:rsid w:val="000207A3"/>
    <w:rsid w:val="00020AF0"/>
    <w:rsid w:val="00020BB5"/>
    <w:rsid w:val="00020DA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B8B"/>
    <w:rsid w:val="00043FEA"/>
    <w:rsid w:val="00044476"/>
    <w:rsid w:val="00044ACF"/>
    <w:rsid w:val="00045699"/>
    <w:rsid w:val="00046594"/>
    <w:rsid w:val="00047D90"/>
    <w:rsid w:val="00050429"/>
    <w:rsid w:val="0005054D"/>
    <w:rsid w:val="0005083C"/>
    <w:rsid w:val="000508C2"/>
    <w:rsid w:val="000513EA"/>
    <w:rsid w:val="000522E1"/>
    <w:rsid w:val="00052414"/>
    <w:rsid w:val="000529BF"/>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6827"/>
    <w:rsid w:val="000778C4"/>
    <w:rsid w:val="00077ADD"/>
    <w:rsid w:val="00080086"/>
    <w:rsid w:val="00080B4D"/>
    <w:rsid w:val="00080D5D"/>
    <w:rsid w:val="00081F16"/>
    <w:rsid w:val="0008242C"/>
    <w:rsid w:val="00082481"/>
    <w:rsid w:val="00082A49"/>
    <w:rsid w:val="00084642"/>
    <w:rsid w:val="00085106"/>
    <w:rsid w:val="00085518"/>
    <w:rsid w:val="00085FCC"/>
    <w:rsid w:val="00086EFF"/>
    <w:rsid w:val="00087C2E"/>
    <w:rsid w:val="00090652"/>
    <w:rsid w:val="00090BB8"/>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5D53"/>
    <w:rsid w:val="000A716F"/>
    <w:rsid w:val="000A7271"/>
    <w:rsid w:val="000A79E0"/>
    <w:rsid w:val="000B035E"/>
    <w:rsid w:val="000B17A6"/>
    <w:rsid w:val="000B1891"/>
    <w:rsid w:val="000B2919"/>
    <w:rsid w:val="000B319B"/>
    <w:rsid w:val="000B31D3"/>
    <w:rsid w:val="000B63A4"/>
    <w:rsid w:val="000B7511"/>
    <w:rsid w:val="000B758C"/>
    <w:rsid w:val="000C0828"/>
    <w:rsid w:val="000C0C83"/>
    <w:rsid w:val="000C0D40"/>
    <w:rsid w:val="000C0E41"/>
    <w:rsid w:val="000C104B"/>
    <w:rsid w:val="000C150F"/>
    <w:rsid w:val="000C2868"/>
    <w:rsid w:val="000C2C5D"/>
    <w:rsid w:val="000C3818"/>
    <w:rsid w:val="000C5F52"/>
    <w:rsid w:val="000C66D1"/>
    <w:rsid w:val="000C6C48"/>
    <w:rsid w:val="000C6F54"/>
    <w:rsid w:val="000C77B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3FB2"/>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721"/>
    <w:rsid w:val="00120B13"/>
    <w:rsid w:val="0012106C"/>
    <w:rsid w:val="001210D6"/>
    <w:rsid w:val="00121408"/>
    <w:rsid w:val="0012311F"/>
    <w:rsid w:val="00123BDC"/>
    <w:rsid w:val="0012543F"/>
    <w:rsid w:val="0012596E"/>
    <w:rsid w:val="00125EE2"/>
    <w:rsid w:val="0012623E"/>
    <w:rsid w:val="00126AA7"/>
    <w:rsid w:val="00127647"/>
    <w:rsid w:val="001305AE"/>
    <w:rsid w:val="00130B97"/>
    <w:rsid w:val="00130D25"/>
    <w:rsid w:val="00130E70"/>
    <w:rsid w:val="00130F4E"/>
    <w:rsid w:val="00132D8A"/>
    <w:rsid w:val="00133DF7"/>
    <w:rsid w:val="00134229"/>
    <w:rsid w:val="00134CF7"/>
    <w:rsid w:val="001350D1"/>
    <w:rsid w:val="0013579D"/>
    <w:rsid w:val="00136C03"/>
    <w:rsid w:val="00136C5F"/>
    <w:rsid w:val="00140936"/>
    <w:rsid w:val="00141380"/>
    <w:rsid w:val="0014204A"/>
    <w:rsid w:val="00145272"/>
    <w:rsid w:val="001455EE"/>
    <w:rsid w:val="0014621D"/>
    <w:rsid w:val="001465F9"/>
    <w:rsid w:val="00146B20"/>
    <w:rsid w:val="00146F8C"/>
    <w:rsid w:val="00147A02"/>
    <w:rsid w:val="0015082D"/>
    <w:rsid w:val="00150C22"/>
    <w:rsid w:val="00152A0A"/>
    <w:rsid w:val="001535E4"/>
    <w:rsid w:val="00154A87"/>
    <w:rsid w:val="00156C1D"/>
    <w:rsid w:val="00156C20"/>
    <w:rsid w:val="00160626"/>
    <w:rsid w:val="0016063C"/>
    <w:rsid w:val="00161192"/>
    <w:rsid w:val="00161787"/>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2F0D"/>
    <w:rsid w:val="0017309F"/>
    <w:rsid w:val="0017353B"/>
    <w:rsid w:val="00174480"/>
    <w:rsid w:val="0017547D"/>
    <w:rsid w:val="001755DA"/>
    <w:rsid w:val="001764C6"/>
    <w:rsid w:val="00176775"/>
    <w:rsid w:val="001768AC"/>
    <w:rsid w:val="001771AA"/>
    <w:rsid w:val="001812BB"/>
    <w:rsid w:val="00181337"/>
    <w:rsid w:val="0018157E"/>
    <w:rsid w:val="00182034"/>
    <w:rsid w:val="001820E0"/>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768F"/>
    <w:rsid w:val="001B0312"/>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330E"/>
    <w:rsid w:val="001F42D0"/>
    <w:rsid w:val="001F5DC5"/>
    <w:rsid w:val="001F65D0"/>
    <w:rsid w:val="001F6A67"/>
    <w:rsid w:val="001F7062"/>
    <w:rsid w:val="001F7109"/>
    <w:rsid w:val="00200023"/>
    <w:rsid w:val="0020101E"/>
    <w:rsid w:val="00201407"/>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0480"/>
    <w:rsid w:val="00210812"/>
    <w:rsid w:val="0021103E"/>
    <w:rsid w:val="00211E8D"/>
    <w:rsid w:val="00213448"/>
    <w:rsid w:val="002150A0"/>
    <w:rsid w:val="00215911"/>
    <w:rsid w:val="0021739A"/>
    <w:rsid w:val="00217887"/>
    <w:rsid w:val="00220C32"/>
    <w:rsid w:val="0022101B"/>
    <w:rsid w:val="0022129A"/>
    <w:rsid w:val="002226D9"/>
    <w:rsid w:val="00222C62"/>
    <w:rsid w:val="0022376B"/>
    <w:rsid w:val="002238B6"/>
    <w:rsid w:val="00223B2D"/>
    <w:rsid w:val="00223C04"/>
    <w:rsid w:val="002254D0"/>
    <w:rsid w:val="0022635A"/>
    <w:rsid w:val="00226417"/>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099"/>
    <w:rsid w:val="00235368"/>
    <w:rsid w:val="00235F6B"/>
    <w:rsid w:val="00236C81"/>
    <w:rsid w:val="00242477"/>
    <w:rsid w:val="002434F7"/>
    <w:rsid w:val="002438A9"/>
    <w:rsid w:val="00244062"/>
    <w:rsid w:val="00244538"/>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0C56"/>
    <w:rsid w:val="00271FAB"/>
    <w:rsid w:val="0027203E"/>
    <w:rsid w:val="0027306F"/>
    <w:rsid w:val="00273AB8"/>
    <w:rsid w:val="00273FFB"/>
    <w:rsid w:val="00274025"/>
    <w:rsid w:val="002753AA"/>
    <w:rsid w:val="00275CB0"/>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0148"/>
    <w:rsid w:val="002A1E9B"/>
    <w:rsid w:val="002A2529"/>
    <w:rsid w:val="002A2B4E"/>
    <w:rsid w:val="002A2FE2"/>
    <w:rsid w:val="002A3EB7"/>
    <w:rsid w:val="002A44DE"/>
    <w:rsid w:val="002A49F4"/>
    <w:rsid w:val="002A4FAD"/>
    <w:rsid w:val="002A5088"/>
    <w:rsid w:val="002A54F6"/>
    <w:rsid w:val="002A580E"/>
    <w:rsid w:val="002A611C"/>
    <w:rsid w:val="002A7025"/>
    <w:rsid w:val="002B007E"/>
    <w:rsid w:val="002B09A9"/>
    <w:rsid w:val="002B121A"/>
    <w:rsid w:val="002B4F6F"/>
    <w:rsid w:val="002B762E"/>
    <w:rsid w:val="002B7902"/>
    <w:rsid w:val="002B7B5F"/>
    <w:rsid w:val="002C06B9"/>
    <w:rsid w:val="002C0C6B"/>
    <w:rsid w:val="002C10C8"/>
    <w:rsid w:val="002C2225"/>
    <w:rsid w:val="002C2BDD"/>
    <w:rsid w:val="002C35BC"/>
    <w:rsid w:val="002C382B"/>
    <w:rsid w:val="002C3ED4"/>
    <w:rsid w:val="002C42C9"/>
    <w:rsid w:val="002C4448"/>
    <w:rsid w:val="002C4C21"/>
    <w:rsid w:val="002C50DD"/>
    <w:rsid w:val="002C5341"/>
    <w:rsid w:val="002C6457"/>
    <w:rsid w:val="002C6A89"/>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46"/>
    <w:rsid w:val="003003C6"/>
    <w:rsid w:val="00300899"/>
    <w:rsid w:val="0030376F"/>
    <w:rsid w:val="00303A43"/>
    <w:rsid w:val="003045C4"/>
    <w:rsid w:val="00304C73"/>
    <w:rsid w:val="00305403"/>
    <w:rsid w:val="00306745"/>
    <w:rsid w:val="00306FD1"/>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6E89"/>
    <w:rsid w:val="00317920"/>
    <w:rsid w:val="0032147B"/>
    <w:rsid w:val="00321582"/>
    <w:rsid w:val="00322F9C"/>
    <w:rsid w:val="0032316D"/>
    <w:rsid w:val="00324728"/>
    <w:rsid w:val="00324A0E"/>
    <w:rsid w:val="0032708D"/>
    <w:rsid w:val="00327BF3"/>
    <w:rsid w:val="00330193"/>
    <w:rsid w:val="00333347"/>
    <w:rsid w:val="00334627"/>
    <w:rsid w:val="0033546B"/>
    <w:rsid w:val="00335716"/>
    <w:rsid w:val="0033595E"/>
    <w:rsid w:val="00335A23"/>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4F4"/>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351"/>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522B"/>
    <w:rsid w:val="003B55B5"/>
    <w:rsid w:val="003B576B"/>
    <w:rsid w:val="003B7FF8"/>
    <w:rsid w:val="003C0642"/>
    <w:rsid w:val="003C131D"/>
    <w:rsid w:val="003C20AB"/>
    <w:rsid w:val="003C32E4"/>
    <w:rsid w:val="003C461E"/>
    <w:rsid w:val="003C4DD4"/>
    <w:rsid w:val="003C520A"/>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EE9"/>
    <w:rsid w:val="00411C00"/>
    <w:rsid w:val="00412A5B"/>
    <w:rsid w:val="00413390"/>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5BC2"/>
    <w:rsid w:val="00427373"/>
    <w:rsid w:val="0042791B"/>
    <w:rsid w:val="00427C3E"/>
    <w:rsid w:val="0043089D"/>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3F49"/>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5E05"/>
    <w:rsid w:val="00466A07"/>
    <w:rsid w:val="004671C9"/>
    <w:rsid w:val="00467BB6"/>
    <w:rsid w:val="00467DDA"/>
    <w:rsid w:val="004703F0"/>
    <w:rsid w:val="004703F1"/>
    <w:rsid w:val="00470B41"/>
    <w:rsid w:val="00470B77"/>
    <w:rsid w:val="00471977"/>
    <w:rsid w:val="00471BD5"/>
    <w:rsid w:val="00472968"/>
    <w:rsid w:val="00474040"/>
    <w:rsid w:val="00474DB1"/>
    <w:rsid w:val="00475263"/>
    <w:rsid w:val="00475889"/>
    <w:rsid w:val="00475E41"/>
    <w:rsid w:val="004761DB"/>
    <w:rsid w:val="00477343"/>
    <w:rsid w:val="00477E32"/>
    <w:rsid w:val="00480D81"/>
    <w:rsid w:val="00481B33"/>
    <w:rsid w:val="00482470"/>
    <w:rsid w:val="004825B0"/>
    <w:rsid w:val="00482D72"/>
    <w:rsid w:val="00483182"/>
    <w:rsid w:val="0048336A"/>
    <w:rsid w:val="00483E41"/>
    <w:rsid w:val="00484408"/>
    <w:rsid w:val="00484F9D"/>
    <w:rsid w:val="004853A3"/>
    <w:rsid w:val="0048557B"/>
    <w:rsid w:val="004858DE"/>
    <w:rsid w:val="00485B92"/>
    <w:rsid w:val="00485DAA"/>
    <w:rsid w:val="00486132"/>
    <w:rsid w:val="004862E5"/>
    <w:rsid w:val="00486435"/>
    <w:rsid w:val="004868BA"/>
    <w:rsid w:val="00487174"/>
    <w:rsid w:val="00487B5B"/>
    <w:rsid w:val="00490B63"/>
    <w:rsid w:val="00492CA3"/>
    <w:rsid w:val="00492E82"/>
    <w:rsid w:val="00493075"/>
    <w:rsid w:val="00493FE7"/>
    <w:rsid w:val="00494686"/>
    <w:rsid w:val="00494B6B"/>
    <w:rsid w:val="00494CFE"/>
    <w:rsid w:val="00494EF8"/>
    <w:rsid w:val="00494FF3"/>
    <w:rsid w:val="004957B7"/>
    <w:rsid w:val="00495E95"/>
    <w:rsid w:val="00496EA1"/>
    <w:rsid w:val="0049791A"/>
    <w:rsid w:val="00497EA0"/>
    <w:rsid w:val="004A0FAB"/>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452"/>
    <w:rsid w:val="004C1894"/>
    <w:rsid w:val="004C1A27"/>
    <w:rsid w:val="004C1A72"/>
    <w:rsid w:val="004C28F5"/>
    <w:rsid w:val="004C350F"/>
    <w:rsid w:val="004C40D5"/>
    <w:rsid w:val="004C531E"/>
    <w:rsid w:val="004C5C73"/>
    <w:rsid w:val="004C6024"/>
    <w:rsid w:val="004C607C"/>
    <w:rsid w:val="004D1553"/>
    <w:rsid w:val="004D18E0"/>
    <w:rsid w:val="004D1BF0"/>
    <w:rsid w:val="004D1FB7"/>
    <w:rsid w:val="004D2EED"/>
    <w:rsid w:val="004D34E2"/>
    <w:rsid w:val="004D3B59"/>
    <w:rsid w:val="004D4E09"/>
    <w:rsid w:val="004D691E"/>
    <w:rsid w:val="004D6DDE"/>
    <w:rsid w:val="004D6E5F"/>
    <w:rsid w:val="004D77B5"/>
    <w:rsid w:val="004D7B2C"/>
    <w:rsid w:val="004D7BE2"/>
    <w:rsid w:val="004E01D9"/>
    <w:rsid w:val="004E0516"/>
    <w:rsid w:val="004E0709"/>
    <w:rsid w:val="004E1201"/>
    <w:rsid w:val="004E25B3"/>
    <w:rsid w:val="004E25F2"/>
    <w:rsid w:val="004E3326"/>
    <w:rsid w:val="004E3DCB"/>
    <w:rsid w:val="004E3F17"/>
    <w:rsid w:val="004E4566"/>
    <w:rsid w:val="004E4AE0"/>
    <w:rsid w:val="004E4AFF"/>
    <w:rsid w:val="004E5F5B"/>
    <w:rsid w:val="004E6405"/>
    <w:rsid w:val="004F054E"/>
    <w:rsid w:val="004F21F4"/>
    <w:rsid w:val="004F2ABB"/>
    <w:rsid w:val="004F2FDB"/>
    <w:rsid w:val="004F43FE"/>
    <w:rsid w:val="004F4C5E"/>
    <w:rsid w:val="004F4F42"/>
    <w:rsid w:val="004F531D"/>
    <w:rsid w:val="004F5DC3"/>
    <w:rsid w:val="004F6E55"/>
    <w:rsid w:val="004F7DBE"/>
    <w:rsid w:val="0050108A"/>
    <w:rsid w:val="00501541"/>
    <w:rsid w:val="00502E30"/>
    <w:rsid w:val="00503134"/>
    <w:rsid w:val="005055F5"/>
    <w:rsid w:val="0050563C"/>
    <w:rsid w:val="005059BD"/>
    <w:rsid w:val="00507202"/>
    <w:rsid w:val="00507A2D"/>
    <w:rsid w:val="00510347"/>
    <w:rsid w:val="00510A78"/>
    <w:rsid w:val="00510F11"/>
    <w:rsid w:val="00511130"/>
    <w:rsid w:val="00511CCA"/>
    <w:rsid w:val="00512106"/>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3DA5"/>
    <w:rsid w:val="00564E2C"/>
    <w:rsid w:val="00565322"/>
    <w:rsid w:val="005654F0"/>
    <w:rsid w:val="005665DC"/>
    <w:rsid w:val="00566690"/>
    <w:rsid w:val="00566B8C"/>
    <w:rsid w:val="00567265"/>
    <w:rsid w:val="00571A4B"/>
    <w:rsid w:val="00572755"/>
    <w:rsid w:val="00572E24"/>
    <w:rsid w:val="00573041"/>
    <w:rsid w:val="00574A96"/>
    <w:rsid w:val="0057514C"/>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163"/>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977FC"/>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103"/>
    <w:rsid w:val="005C331A"/>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3B10"/>
    <w:rsid w:val="005E4BA6"/>
    <w:rsid w:val="005E54D1"/>
    <w:rsid w:val="005E5989"/>
    <w:rsid w:val="005E665C"/>
    <w:rsid w:val="005E6732"/>
    <w:rsid w:val="005E6945"/>
    <w:rsid w:val="005E7751"/>
    <w:rsid w:val="005E7C83"/>
    <w:rsid w:val="005F033B"/>
    <w:rsid w:val="005F050C"/>
    <w:rsid w:val="005F064A"/>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12E"/>
    <w:rsid w:val="00612DDD"/>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068"/>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059F"/>
    <w:rsid w:val="006510CD"/>
    <w:rsid w:val="0065174C"/>
    <w:rsid w:val="006524A6"/>
    <w:rsid w:val="00652694"/>
    <w:rsid w:val="00652F62"/>
    <w:rsid w:val="0065368A"/>
    <w:rsid w:val="0065449B"/>
    <w:rsid w:val="00654F9A"/>
    <w:rsid w:val="00655481"/>
    <w:rsid w:val="00656315"/>
    <w:rsid w:val="00656544"/>
    <w:rsid w:val="00656B24"/>
    <w:rsid w:val="00656BF8"/>
    <w:rsid w:val="00657330"/>
    <w:rsid w:val="00660932"/>
    <w:rsid w:val="00662272"/>
    <w:rsid w:val="00662D9A"/>
    <w:rsid w:val="00664807"/>
    <w:rsid w:val="0066533A"/>
    <w:rsid w:val="006663C6"/>
    <w:rsid w:val="00666415"/>
    <w:rsid w:val="00666827"/>
    <w:rsid w:val="00667534"/>
    <w:rsid w:val="006677A6"/>
    <w:rsid w:val="006678AA"/>
    <w:rsid w:val="00670127"/>
    <w:rsid w:val="00670514"/>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37"/>
    <w:rsid w:val="006771A6"/>
    <w:rsid w:val="006771F1"/>
    <w:rsid w:val="00677614"/>
    <w:rsid w:val="00677779"/>
    <w:rsid w:val="006777B1"/>
    <w:rsid w:val="00677E0D"/>
    <w:rsid w:val="00682720"/>
    <w:rsid w:val="00683014"/>
    <w:rsid w:val="0068308B"/>
    <w:rsid w:val="0068311B"/>
    <w:rsid w:val="006833B8"/>
    <w:rsid w:val="00683663"/>
    <w:rsid w:val="006837DE"/>
    <w:rsid w:val="00683F8F"/>
    <w:rsid w:val="0068405A"/>
    <w:rsid w:val="006840B3"/>
    <w:rsid w:val="00685329"/>
    <w:rsid w:val="00685CB0"/>
    <w:rsid w:val="0069092E"/>
    <w:rsid w:val="00691B03"/>
    <w:rsid w:val="006931DD"/>
    <w:rsid w:val="00694393"/>
    <w:rsid w:val="006947BE"/>
    <w:rsid w:val="00697BD6"/>
    <w:rsid w:val="006A010D"/>
    <w:rsid w:val="006A0384"/>
    <w:rsid w:val="006A1876"/>
    <w:rsid w:val="006A1944"/>
    <w:rsid w:val="006A2481"/>
    <w:rsid w:val="006A2629"/>
    <w:rsid w:val="006A3A0E"/>
    <w:rsid w:val="006A4185"/>
    <w:rsid w:val="006A5003"/>
    <w:rsid w:val="006A50F1"/>
    <w:rsid w:val="006A55F2"/>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823"/>
    <w:rsid w:val="006B6CF6"/>
    <w:rsid w:val="006B73FC"/>
    <w:rsid w:val="006C0180"/>
    <w:rsid w:val="006C0B06"/>
    <w:rsid w:val="006C1924"/>
    <w:rsid w:val="006C25AC"/>
    <w:rsid w:val="006C2AEE"/>
    <w:rsid w:val="006C302B"/>
    <w:rsid w:val="006C31B6"/>
    <w:rsid w:val="006C3305"/>
    <w:rsid w:val="006C66FF"/>
    <w:rsid w:val="006C70FB"/>
    <w:rsid w:val="006C7CB6"/>
    <w:rsid w:val="006D0CEC"/>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3AE"/>
    <w:rsid w:val="006E1762"/>
    <w:rsid w:val="006E1D57"/>
    <w:rsid w:val="006E39BC"/>
    <w:rsid w:val="006E40E3"/>
    <w:rsid w:val="006E49C2"/>
    <w:rsid w:val="006E63B1"/>
    <w:rsid w:val="006E7740"/>
    <w:rsid w:val="006E788B"/>
    <w:rsid w:val="006F006F"/>
    <w:rsid w:val="006F0656"/>
    <w:rsid w:val="006F0934"/>
    <w:rsid w:val="006F09BC"/>
    <w:rsid w:val="006F108B"/>
    <w:rsid w:val="006F1505"/>
    <w:rsid w:val="006F2331"/>
    <w:rsid w:val="006F2661"/>
    <w:rsid w:val="006F2BBE"/>
    <w:rsid w:val="006F3C18"/>
    <w:rsid w:val="006F4310"/>
    <w:rsid w:val="006F45A0"/>
    <w:rsid w:val="006F4A96"/>
    <w:rsid w:val="006F4D3A"/>
    <w:rsid w:val="006F58E7"/>
    <w:rsid w:val="006F5E64"/>
    <w:rsid w:val="006F70AB"/>
    <w:rsid w:val="006F7F2F"/>
    <w:rsid w:val="007005EC"/>
    <w:rsid w:val="00700BDA"/>
    <w:rsid w:val="00700CB1"/>
    <w:rsid w:val="00700EBD"/>
    <w:rsid w:val="00700F9F"/>
    <w:rsid w:val="00703720"/>
    <w:rsid w:val="00704163"/>
    <w:rsid w:val="00704659"/>
    <w:rsid w:val="00704761"/>
    <w:rsid w:val="0070572B"/>
    <w:rsid w:val="00705A4A"/>
    <w:rsid w:val="00705C82"/>
    <w:rsid w:val="00705FF1"/>
    <w:rsid w:val="00706254"/>
    <w:rsid w:val="007078C3"/>
    <w:rsid w:val="0071002B"/>
    <w:rsid w:val="0071049B"/>
    <w:rsid w:val="0071056F"/>
    <w:rsid w:val="00710983"/>
    <w:rsid w:val="00714374"/>
    <w:rsid w:val="007145F6"/>
    <w:rsid w:val="007146D1"/>
    <w:rsid w:val="00714AFD"/>
    <w:rsid w:val="00715299"/>
    <w:rsid w:val="00715452"/>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193C"/>
    <w:rsid w:val="00732FE2"/>
    <w:rsid w:val="00734485"/>
    <w:rsid w:val="00734654"/>
    <w:rsid w:val="00735061"/>
    <w:rsid w:val="0073515B"/>
    <w:rsid w:val="007369C9"/>
    <w:rsid w:val="00736D7B"/>
    <w:rsid w:val="00736EA9"/>
    <w:rsid w:val="00737572"/>
    <w:rsid w:val="00737834"/>
    <w:rsid w:val="0074031E"/>
    <w:rsid w:val="00740D87"/>
    <w:rsid w:val="00742A9E"/>
    <w:rsid w:val="00742CCB"/>
    <w:rsid w:val="00742E1E"/>
    <w:rsid w:val="00743546"/>
    <w:rsid w:val="007435B0"/>
    <w:rsid w:val="007439EC"/>
    <w:rsid w:val="0074574C"/>
    <w:rsid w:val="007461C3"/>
    <w:rsid w:val="00746F89"/>
    <w:rsid w:val="00747209"/>
    <w:rsid w:val="00750028"/>
    <w:rsid w:val="00750423"/>
    <w:rsid w:val="00751502"/>
    <w:rsid w:val="00751504"/>
    <w:rsid w:val="007521BC"/>
    <w:rsid w:val="007522AD"/>
    <w:rsid w:val="007523F6"/>
    <w:rsid w:val="00752D4E"/>
    <w:rsid w:val="00753A39"/>
    <w:rsid w:val="00753DF4"/>
    <w:rsid w:val="007554BE"/>
    <w:rsid w:val="00756D25"/>
    <w:rsid w:val="0076040D"/>
    <w:rsid w:val="0076122C"/>
    <w:rsid w:val="0076129D"/>
    <w:rsid w:val="00761431"/>
    <w:rsid w:val="0076225B"/>
    <w:rsid w:val="00762559"/>
    <w:rsid w:val="007626E1"/>
    <w:rsid w:val="00762F05"/>
    <w:rsid w:val="00762FC4"/>
    <w:rsid w:val="0076305C"/>
    <w:rsid w:val="007633DF"/>
    <w:rsid w:val="007651FF"/>
    <w:rsid w:val="0076592A"/>
    <w:rsid w:val="00765B47"/>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11FC"/>
    <w:rsid w:val="0078275D"/>
    <w:rsid w:val="00782847"/>
    <w:rsid w:val="00782A98"/>
    <w:rsid w:val="007840AF"/>
    <w:rsid w:val="00784EA0"/>
    <w:rsid w:val="00784F5E"/>
    <w:rsid w:val="00784FB8"/>
    <w:rsid w:val="00785E28"/>
    <w:rsid w:val="007872C8"/>
    <w:rsid w:val="00790565"/>
    <w:rsid w:val="007909BD"/>
    <w:rsid w:val="00790D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435D"/>
    <w:rsid w:val="007A5842"/>
    <w:rsid w:val="007A6CF4"/>
    <w:rsid w:val="007A6E75"/>
    <w:rsid w:val="007A7431"/>
    <w:rsid w:val="007A75DA"/>
    <w:rsid w:val="007A7AA7"/>
    <w:rsid w:val="007A7C4D"/>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128"/>
    <w:rsid w:val="007C2FEF"/>
    <w:rsid w:val="007C3751"/>
    <w:rsid w:val="007C4D50"/>
    <w:rsid w:val="007C50B2"/>
    <w:rsid w:val="007C5302"/>
    <w:rsid w:val="007C614D"/>
    <w:rsid w:val="007C690E"/>
    <w:rsid w:val="007C69EC"/>
    <w:rsid w:val="007C737A"/>
    <w:rsid w:val="007C7B9B"/>
    <w:rsid w:val="007D0C17"/>
    <w:rsid w:val="007D0E39"/>
    <w:rsid w:val="007D16AA"/>
    <w:rsid w:val="007D1D1B"/>
    <w:rsid w:val="007D2F7B"/>
    <w:rsid w:val="007D34B3"/>
    <w:rsid w:val="007D3616"/>
    <w:rsid w:val="007D391B"/>
    <w:rsid w:val="007D3BAC"/>
    <w:rsid w:val="007D48A5"/>
    <w:rsid w:val="007D4F18"/>
    <w:rsid w:val="007D570D"/>
    <w:rsid w:val="007D5744"/>
    <w:rsid w:val="007D57A0"/>
    <w:rsid w:val="007D581B"/>
    <w:rsid w:val="007D62B6"/>
    <w:rsid w:val="007D6418"/>
    <w:rsid w:val="007D6A4E"/>
    <w:rsid w:val="007E0BD4"/>
    <w:rsid w:val="007E137E"/>
    <w:rsid w:val="007E1E44"/>
    <w:rsid w:val="007E2DE0"/>
    <w:rsid w:val="007E38C3"/>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2EB"/>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CD7"/>
    <w:rsid w:val="00812D3C"/>
    <w:rsid w:val="008131C0"/>
    <w:rsid w:val="0081365B"/>
    <w:rsid w:val="00813759"/>
    <w:rsid w:val="00813A4F"/>
    <w:rsid w:val="00813ED8"/>
    <w:rsid w:val="00814076"/>
    <w:rsid w:val="00814B01"/>
    <w:rsid w:val="00814C4E"/>
    <w:rsid w:val="00815631"/>
    <w:rsid w:val="00816183"/>
    <w:rsid w:val="00817FDF"/>
    <w:rsid w:val="00820284"/>
    <w:rsid w:val="0082429C"/>
    <w:rsid w:val="00824628"/>
    <w:rsid w:val="008252F6"/>
    <w:rsid w:val="0082577D"/>
    <w:rsid w:val="008259FB"/>
    <w:rsid w:val="0082611A"/>
    <w:rsid w:val="00826120"/>
    <w:rsid w:val="008263F7"/>
    <w:rsid w:val="008268E1"/>
    <w:rsid w:val="00827350"/>
    <w:rsid w:val="008307A8"/>
    <w:rsid w:val="00830FE8"/>
    <w:rsid w:val="00832157"/>
    <w:rsid w:val="00833BC1"/>
    <w:rsid w:val="00835B38"/>
    <w:rsid w:val="00835DA4"/>
    <w:rsid w:val="00837DEA"/>
    <w:rsid w:val="00837F44"/>
    <w:rsid w:val="008405A2"/>
    <w:rsid w:val="00840AF6"/>
    <w:rsid w:val="00840E9C"/>
    <w:rsid w:val="008415C5"/>
    <w:rsid w:val="0084205C"/>
    <w:rsid w:val="008422F6"/>
    <w:rsid w:val="00842817"/>
    <w:rsid w:val="00842BC9"/>
    <w:rsid w:val="00843BBE"/>
    <w:rsid w:val="0084502A"/>
    <w:rsid w:val="00845507"/>
    <w:rsid w:val="00845741"/>
    <w:rsid w:val="008471F2"/>
    <w:rsid w:val="00852000"/>
    <w:rsid w:val="0085343B"/>
    <w:rsid w:val="00853802"/>
    <w:rsid w:val="00853A15"/>
    <w:rsid w:val="00853B8D"/>
    <w:rsid w:val="0085460C"/>
    <w:rsid w:val="0085741D"/>
    <w:rsid w:val="00860D88"/>
    <w:rsid w:val="00861AE5"/>
    <w:rsid w:val="00861FAD"/>
    <w:rsid w:val="00862633"/>
    <w:rsid w:val="008632F6"/>
    <w:rsid w:val="008641BB"/>
    <w:rsid w:val="00864AD0"/>
    <w:rsid w:val="00864DAA"/>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551C"/>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0141"/>
    <w:rsid w:val="008B12A3"/>
    <w:rsid w:val="008B227B"/>
    <w:rsid w:val="008B2D0C"/>
    <w:rsid w:val="008B4FEF"/>
    <w:rsid w:val="008B52F1"/>
    <w:rsid w:val="008B5717"/>
    <w:rsid w:val="008B5B6A"/>
    <w:rsid w:val="008B647E"/>
    <w:rsid w:val="008B650D"/>
    <w:rsid w:val="008B6529"/>
    <w:rsid w:val="008B6EB4"/>
    <w:rsid w:val="008B7366"/>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5538"/>
    <w:rsid w:val="008D608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0C5"/>
    <w:rsid w:val="009009CB"/>
    <w:rsid w:val="00900A77"/>
    <w:rsid w:val="00901130"/>
    <w:rsid w:val="00901DD2"/>
    <w:rsid w:val="00902380"/>
    <w:rsid w:val="00902B52"/>
    <w:rsid w:val="00902F27"/>
    <w:rsid w:val="009030D9"/>
    <w:rsid w:val="009049B6"/>
    <w:rsid w:val="009050F5"/>
    <w:rsid w:val="00905521"/>
    <w:rsid w:val="00905EF7"/>
    <w:rsid w:val="009067B0"/>
    <w:rsid w:val="00906811"/>
    <w:rsid w:val="0090688E"/>
    <w:rsid w:val="00906C86"/>
    <w:rsid w:val="00906D38"/>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103"/>
    <w:rsid w:val="00935039"/>
    <w:rsid w:val="00935196"/>
    <w:rsid w:val="0093641E"/>
    <w:rsid w:val="009371B6"/>
    <w:rsid w:val="00937554"/>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22E4"/>
    <w:rsid w:val="009540EB"/>
    <w:rsid w:val="009541A4"/>
    <w:rsid w:val="009553BE"/>
    <w:rsid w:val="009554FF"/>
    <w:rsid w:val="00955720"/>
    <w:rsid w:val="00955A04"/>
    <w:rsid w:val="009570DD"/>
    <w:rsid w:val="009605F2"/>
    <w:rsid w:val="00960D3D"/>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4CFA"/>
    <w:rsid w:val="009A5316"/>
    <w:rsid w:val="009A6124"/>
    <w:rsid w:val="009A6811"/>
    <w:rsid w:val="009A7A47"/>
    <w:rsid w:val="009A7D6E"/>
    <w:rsid w:val="009A7E08"/>
    <w:rsid w:val="009B1500"/>
    <w:rsid w:val="009B19BA"/>
    <w:rsid w:val="009B22ED"/>
    <w:rsid w:val="009B3C54"/>
    <w:rsid w:val="009B58AE"/>
    <w:rsid w:val="009B6313"/>
    <w:rsid w:val="009B6546"/>
    <w:rsid w:val="009B7969"/>
    <w:rsid w:val="009B7B85"/>
    <w:rsid w:val="009B7D4B"/>
    <w:rsid w:val="009C1990"/>
    <w:rsid w:val="009C1A87"/>
    <w:rsid w:val="009C216D"/>
    <w:rsid w:val="009C2985"/>
    <w:rsid w:val="009C3BD6"/>
    <w:rsid w:val="009C44DC"/>
    <w:rsid w:val="009C57F6"/>
    <w:rsid w:val="009C610B"/>
    <w:rsid w:val="009C6561"/>
    <w:rsid w:val="009C73E1"/>
    <w:rsid w:val="009C758C"/>
    <w:rsid w:val="009C7752"/>
    <w:rsid w:val="009D0722"/>
    <w:rsid w:val="009D1258"/>
    <w:rsid w:val="009D1C10"/>
    <w:rsid w:val="009D27CE"/>
    <w:rsid w:val="009D3BF3"/>
    <w:rsid w:val="009D4215"/>
    <w:rsid w:val="009D642E"/>
    <w:rsid w:val="009D64E1"/>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5D2A"/>
    <w:rsid w:val="009F656C"/>
    <w:rsid w:val="009F65F4"/>
    <w:rsid w:val="00A00E7A"/>
    <w:rsid w:val="00A01596"/>
    <w:rsid w:val="00A02453"/>
    <w:rsid w:val="00A02457"/>
    <w:rsid w:val="00A024C0"/>
    <w:rsid w:val="00A03AF7"/>
    <w:rsid w:val="00A04653"/>
    <w:rsid w:val="00A04BE0"/>
    <w:rsid w:val="00A051D6"/>
    <w:rsid w:val="00A053E1"/>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7DC"/>
    <w:rsid w:val="00A51F51"/>
    <w:rsid w:val="00A52205"/>
    <w:rsid w:val="00A52DD4"/>
    <w:rsid w:val="00A548A9"/>
    <w:rsid w:val="00A54CB7"/>
    <w:rsid w:val="00A54DA6"/>
    <w:rsid w:val="00A5598B"/>
    <w:rsid w:val="00A55C0A"/>
    <w:rsid w:val="00A55E4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619C"/>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0944"/>
    <w:rsid w:val="00A81F70"/>
    <w:rsid w:val="00A83260"/>
    <w:rsid w:val="00A85BD9"/>
    <w:rsid w:val="00A861DB"/>
    <w:rsid w:val="00A86BD7"/>
    <w:rsid w:val="00A86D4E"/>
    <w:rsid w:val="00A86EAF"/>
    <w:rsid w:val="00A86EF4"/>
    <w:rsid w:val="00A86F2D"/>
    <w:rsid w:val="00A87211"/>
    <w:rsid w:val="00A87A2B"/>
    <w:rsid w:val="00A902A3"/>
    <w:rsid w:val="00A90E48"/>
    <w:rsid w:val="00A9105F"/>
    <w:rsid w:val="00A91A7B"/>
    <w:rsid w:val="00A91C97"/>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52D"/>
    <w:rsid w:val="00AA170C"/>
    <w:rsid w:val="00AA1E2F"/>
    <w:rsid w:val="00AA3254"/>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DA2"/>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1F0B"/>
    <w:rsid w:val="00AE3378"/>
    <w:rsid w:val="00AE3D17"/>
    <w:rsid w:val="00AE405D"/>
    <w:rsid w:val="00AE4545"/>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B2D"/>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96E"/>
    <w:rsid w:val="00B22A6F"/>
    <w:rsid w:val="00B23A2E"/>
    <w:rsid w:val="00B240A2"/>
    <w:rsid w:val="00B241A3"/>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5F4"/>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6B4"/>
    <w:rsid w:val="00B647ED"/>
    <w:rsid w:val="00B649A8"/>
    <w:rsid w:val="00B65900"/>
    <w:rsid w:val="00B7006E"/>
    <w:rsid w:val="00B7010F"/>
    <w:rsid w:val="00B70405"/>
    <w:rsid w:val="00B712D1"/>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24"/>
    <w:rsid w:val="00B85CCB"/>
    <w:rsid w:val="00B86090"/>
    <w:rsid w:val="00B861ED"/>
    <w:rsid w:val="00B86276"/>
    <w:rsid w:val="00B87E92"/>
    <w:rsid w:val="00B901F1"/>
    <w:rsid w:val="00B9079C"/>
    <w:rsid w:val="00B91D39"/>
    <w:rsid w:val="00B91EA7"/>
    <w:rsid w:val="00B92990"/>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C31"/>
    <w:rsid w:val="00BB1FDC"/>
    <w:rsid w:val="00BB2D2E"/>
    <w:rsid w:val="00BB2DB3"/>
    <w:rsid w:val="00BB3138"/>
    <w:rsid w:val="00BB368E"/>
    <w:rsid w:val="00BB3F6A"/>
    <w:rsid w:val="00BB5A2B"/>
    <w:rsid w:val="00BB6761"/>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94"/>
    <w:rsid w:val="00BC4EC3"/>
    <w:rsid w:val="00BC57C7"/>
    <w:rsid w:val="00BC73E0"/>
    <w:rsid w:val="00BC7743"/>
    <w:rsid w:val="00BD0C87"/>
    <w:rsid w:val="00BD1459"/>
    <w:rsid w:val="00BD1D35"/>
    <w:rsid w:val="00BD1DEC"/>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5D"/>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92B"/>
    <w:rsid w:val="00C12080"/>
    <w:rsid w:val="00C1303D"/>
    <w:rsid w:val="00C142A8"/>
    <w:rsid w:val="00C15379"/>
    <w:rsid w:val="00C20CC8"/>
    <w:rsid w:val="00C217B9"/>
    <w:rsid w:val="00C22A0B"/>
    <w:rsid w:val="00C22F84"/>
    <w:rsid w:val="00C251C5"/>
    <w:rsid w:val="00C26534"/>
    <w:rsid w:val="00C27050"/>
    <w:rsid w:val="00C30528"/>
    <w:rsid w:val="00C306D9"/>
    <w:rsid w:val="00C30B48"/>
    <w:rsid w:val="00C3127B"/>
    <w:rsid w:val="00C31FE6"/>
    <w:rsid w:val="00C32450"/>
    <w:rsid w:val="00C329B6"/>
    <w:rsid w:val="00C334A6"/>
    <w:rsid w:val="00C342E2"/>
    <w:rsid w:val="00C34E40"/>
    <w:rsid w:val="00C352F4"/>
    <w:rsid w:val="00C355B0"/>
    <w:rsid w:val="00C36FEE"/>
    <w:rsid w:val="00C37DF5"/>
    <w:rsid w:val="00C37F78"/>
    <w:rsid w:val="00C40605"/>
    <w:rsid w:val="00C4095D"/>
    <w:rsid w:val="00C43087"/>
    <w:rsid w:val="00C44630"/>
    <w:rsid w:val="00C4465E"/>
    <w:rsid w:val="00C45895"/>
    <w:rsid w:val="00C464DF"/>
    <w:rsid w:val="00C50777"/>
    <w:rsid w:val="00C525E6"/>
    <w:rsid w:val="00C5307E"/>
    <w:rsid w:val="00C53109"/>
    <w:rsid w:val="00C53210"/>
    <w:rsid w:val="00C53317"/>
    <w:rsid w:val="00C53B6D"/>
    <w:rsid w:val="00C542CC"/>
    <w:rsid w:val="00C548F4"/>
    <w:rsid w:val="00C54CAC"/>
    <w:rsid w:val="00C55046"/>
    <w:rsid w:val="00C55841"/>
    <w:rsid w:val="00C55EFB"/>
    <w:rsid w:val="00C5610A"/>
    <w:rsid w:val="00C564EF"/>
    <w:rsid w:val="00C5727E"/>
    <w:rsid w:val="00C57D0F"/>
    <w:rsid w:val="00C601CC"/>
    <w:rsid w:val="00C615BA"/>
    <w:rsid w:val="00C61690"/>
    <w:rsid w:val="00C61A08"/>
    <w:rsid w:val="00C629AB"/>
    <w:rsid w:val="00C632DA"/>
    <w:rsid w:val="00C6369B"/>
    <w:rsid w:val="00C64614"/>
    <w:rsid w:val="00C64705"/>
    <w:rsid w:val="00C64A74"/>
    <w:rsid w:val="00C66422"/>
    <w:rsid w:val="00C6696B"/>
    <w:rsid w:val="00C66C2A"/>
    <w:rsid w:val="00C67230"/>
    <w:rsid w:val="00C700A6"/>
    <w:rsid w:val="00C728D5"/>
    <w:rsid w:val="00C734B2"/>
    <w:rsid w:val="00C74111"/>
    <w:rsid w:val="00C74309"/>
    <w:rsid w:val="00C75747"/>
    <w:rsid w:val="00C75783"/>
    <w:rsid w:val="00C75B9F"/>
    <w:rsid w:val="00C75EBD"/>
    <w:rsid w:val="00C76583"/>
    <w:rsid w:val="00C76C99"/>
    <w:rsid w:val="00C77B70"/>
    <w:rsid w:val="00C810FA"/>
    <w:rsid w:val="00C8125D"/>
    <w:rsid w:val="00C819C5"/>
    <w:rsid w:val="00C81C06"/>
    <w:rsid w:val="00C82ED2"/>
    <w:rsid w:val="00C84D8B"/>
    <w:rsid w:val="00C861AF"/>
    <w:rsid w:val="00C87A40"/>
    <w:rsid w:val="00C87A41"/>
    <w:rsid w:val="00C87C4D"/>
    <w:rsid w:val="00C902A8"/>
    <w:rsid w:val="00C90789"/>
    <w:rsid w:val="00C9101F"/>
    <w:rsid w:val="00C9267D"/>
    <w:rsid w:val="00C92F19"/>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9D6"/>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B75AE"/>
    <w:rsid w:val="00CC07F3"/>
    <w:rsid w:val="00CC1315"/>
    <w:rsid w:val="00CC165B"/>
    <w:rsid w:val="00CC16D7"/>
    <w:rsid w:val="00CC2166"/>
    <w:rsid w:val="00CC2B49"/>
    <w:rsid w:val="00CC3C76"/>
    <w:rsid w:val="00CC4F29"/>
    <w:rsid w:val="00CC5D91"/>
    <w:rsid w:val="00CC7862"/>
    <w:rsid w:val="00CC79D5"/>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BE5"/>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61C"/>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6E43"/>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1BE"/>
    <w:rsid w:val="00D3228B"/>
    <w:rsid w:val="00D33718"/>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09A1"/>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A2D"/>
    <w:rsid w:val="00DA4C1F"/>
    <w:rsid w:val="00DA4CEF"/>
    <w:rsid w:val="00DA5068"/>
    <w:rsid w:val="00DA546C"/>
    <w:rsid w:val="00DA68E7"/>
    <w:rsid w:val="00DA7C0D"/>
    <w:rsid w:val="00DB0C6F"/>
    <w:rsid w:val="00DB105B"/>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1E52"/>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0D71"/>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962"/>
    <w:rsid w:val="00E01FA1"/>
    <w:rsid w:val="00E02B86"/>
    <w:rsid w:val="00E04394"/>
    <w:rsid w:val="00E04AF1"/>
    <w:rsid w:val="00E05FF6"/>
    <w:rsid w:val="00E10979"/>
    <w:rsid w:val="00E10C40"/>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5E5"/>
    <w:rsid w:val="00E23B63"/>
    <w:rsid w:val="00E23DA9"/>
    <w:rsid w:val="00E23DEE"/>
    <w:rsid w:val="00E256BB"/>
    <w:rsid w:val="00E25A64"/>
    <w:rsid w:val="00E261C6"/>
    <w:rsid w:val="00E26C46"/>
    <w:rsid w:val="00E26DD2"/>
    <w:rsid w:val="00E310D1"/>
    <w:rsid w:val="00E31B29"/>
    <w:rsid w:val="00E3271F"/>
    <w:rsid w:val="00E3377D"/>
    <w:rsid w:val="00E3382E"/>
    <w:rsid w:val="00E33BC2"/>
    <w:rsid w:val="00E34976"/>
    <w:rsid w:val="00E34AA6"/>
    <w:rsid w:val="00E35469"/>
    <w:rsid w:val="00E371B9"/>
    <w:rsid w:val="00E373DA"/>
    <w:rsid w:val="00E4221A"/>
    <w:rsid w:val="00E426A3"/>
    <w:rsid w:val="00E429AE"/>
    <w:rsid w:val="00E42F56"/>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15B7"/>
    <w:rsid w:val="00E82BDF"/>
    <w:rsid w:val="00E83640"/>
    <w:rsid w:val="00E8380A"/>
    <w:rsid w:val="00E849A5"/>
    <w:rsid w:val="00E8520C"/>
    <w:rsid w:val="00E85708"/>
    <w:rsid w:val="00E8571E"/>
    <w:rsid w:val="00E857EC"/>
    <w:rsid w:val="00E85A7E"/>
    <w:rsid w:val="00E85B0F"/>
    <w:rsid w:val="00E85F3F"/>
    <w:rsid w:val="00E86363"/>
    <w:rsid w:val="00E86BA3"/>
    <w:rsid w:val="00E8718F"/>
    <w:rsid w:val="00E87457"/>
    <w:rsid w:val="00E90DF7"/>
    <w:rsid w:val="00E91B41"/>
    <w:rsid w:val="00E943E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7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6DE7"/>
    <w:rsid w:val="00EB7826"/>
    <w:rsid w:val="00EB79CA"/>
    <w:rsid w:val="00EC1B52"/>
    <w:rsid w:val="00EC1C12"/>
    <w:rsid w:val="00EC1E21"/>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1EC1"/>
    <w:rsid w:val="00ED20CA"/>
    <w:rsid w:val="00ED3C53"/>
    <w:rsid w:val="00ED3C82"/>
    <w:rsid w:val="00ED3CA9"/>
    <w:rsid w:val="00ED4058"/>
    <w:rsid w:val="00ED4347"/>
    <w:rsid w:val="00ED4C77"/>
    <w:rsid w:val="00ED4EDA"/>
    <w:rsid w:val="00ED5462"/>
    <w:rsid w:val="00ED5465"/>
    <w:rsid w:val="00ED7D9F"/>
    <w:rsid w:val="00ED7FAB"/>
    <w:rsid w:val="00EE0F05"/>
    <w:rsid w:val="00EE16E6"/>
    <w:rsid w:val="00EE1A7A"/>
    <w:rsid w:val="00EE1F8A"/>
    <w:rsid w:val="00EE2EA8"/>
    <w:rsid w:val="00EE30DC"/>
    <w:rsid w:val="00EE30F5"/>
    <w:rsid w:val="00EE3604"/>
    <w:rsid w:val="00EE3896"/>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4BD1"/>
    <w:rsid w:val="00EF52C7"/>
    <w:rsid w:val="00EF5995"/>
    <w:rsid w:val="00EF5C3B"/>
    <w:rsid w:val="00EF5C4D"/>
    <w:rsid w:val="00EF6C2B"/>
    <w:rsid w:val="00EF787B"/>
    <w:rsid w:val="00EF7E5B"/>
    <w:rsid w:val="00F002AA"/>
    <w:rsid w:val="00F01170"/>
    <w:rsid w:val="00F01F25"/>
    <w:rsid w:val="00F01FC8"/>
    <w:rsid w:val="00F0374D"/>
    <w:rsid w:val="00F03828"/>
    <w:rsid w:val="00F04008"/>
    <w:rsid w:val="00F04698"/>
    <w:rsid w:val="00F04B6A"/>
    <w:rsid w:val="00F05655"/>
    <w:rsid w:val="00F05BA5"/>
    <w:rsid w:val="00F06139"/>
    <w:rsid w:val="00F06FB5"/>
    <w:rsid w:val="00F07A55"/>
    <w:rsid w:val="00F10C5E"/>
    <w:rsid w:val="00F11A9B"/>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4793A"/>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158"/>
    <w:rsid w:val="00F74310"/>
    <w:rsid w:val="00F74342"/>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875"/>
    <w:rsid w:val="00FB0909"/>
    <w:rsid w:val="00FB0DF8"/>
    <w:rsid w:val="00FB14E9"/>
    <w:rsid w:val="00FB1A8C"/>
    <w:rsid w:val="00FB1D72"/>
    <w:rsid w:val="00FB1E02"/>
    <w:rsid w:val="00FB29A2"/>
    <w:rsid w:val="00FB3605"/>
    <w:rsid w:val="00FB3A33"/>
    <w:rsid w:val="00FB3EDE"/>
    <w:rsid w:val="00FB4DD5"/>
    <w:rsid w:val="00FB5F90"/>
    <w:rsid w:val="00FB7CB1"/>
    <w:rsid w:val="00FC02AD"/>
    <w:rsid w:val="00FC03CE"/>
    <w:rsid w:val="00FC2105"/>
    <w:rsid w:val="00FC2A90"/>
    <w:rsid w:val="00FC3C96"/>
    <w:rsid w:val="00FC3FB8"/>
    <w:rsid w:val="00FC495E"/>
    <w:rsid w:val="00FC4D63"/>
    <w:rsid w:val="00FC577F"/>
    <w:rsid w:val="00FC6721"/>
    <w:rsid w:val="00FC6AE5"/>
    <w:rsid w:val="00FC6BAE"/>
    <w:rsid w:val="00FC7742"/>
    <w:rsid w:val="00FD1615"/>
    <w:rsid w:val="00FD20B6"/>
    <w:rsid w:val="00FD2F18"/>
    <w:rsid w:val="00FD4625"/>
    <w:rsid w:val="00FD4A53"/>
    <w:rsid w:val="00FD5668"/>
    <w:rsid w:val="00FD6A95"/>
    <w:rsid w:val="00FD6C78"/>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 w:type="paragraph" w:styleId="Sinespaciado">
    <w:name w:val="No Spacing"/>
    <w:uiPriority w:val="1"/>
    <w:qFormat/>
    <w:rsid w:val="00656BF8"/>
    <w:rPr>
      <w:rFonts w:ascii="Calibri" w:eastAsia="Times New Roman" w:hAnsi="Calibri"/>
      <w:sz w:val="22"/>
      <w:szCs w:val="22"/>
      <w:lang w:val="es-MX" w:eastAsia="en-US"/>
    </w:rPr>
  </w:style>
  <w:style w:type="character" w:customStyle="1" w:styleId="Ttulo5Car">
    <w:name w:val="Título 5 Car"/>
    <w:link w:val="Ttulo5"/>
    <w:rsid w:val="007633DF"/>
    <w:rPr>
      <w:rFonts w:ascii="Tahoma" w:hAnsi="Tahoma"/>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881090459">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13A32-9D02-4604-AA04-AD2ACD3FB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5083</TotalTime>
  <Pages>38</Pages>
  <Words>15542</Words>
  <Characters>85486</Characters>
  <Application>Microsoft Office Word</Application>
  <DocSecurity>0</DocSecurity>
  <Lines>712</Lines>
  <Paragraphs>201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100827</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272</cp:revision>
  <cp:lastPrinted>2018-08-24T16:30:00Z</cp:lastPrinted>
  <dcterms:created xsi:type="dcterms:W3CDTF">2013-05-02T18:55:00Z</dcterms:created>
  <dcterms:modified xsi:type="dcterms:W3CDTF">2018-08-24T16:36:00Z</dcterms:modified>
</cp:coreProperties>
</file>